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78" w:rsidRDefault="007E5C8F" w:rsidP="007E5C8F">
      <w:pPr>
        <w:ind w:right="566"/>
        <w:jc w:val="both"/>
        <w:rPr>
          <w:rFonts w:ascii="Times New Roman" w:hAnsi="Times New Roman" w:cs="Times New Roman"/>
          <w:sz w:val="28"/>
          <w:szCs w:val="28"/>
        </w:rPr>
      </w:pPr>
      <w:r>
        <w:rPr>
          <w:rFonts w:ascii="Times New Roman" w:hAnsi="Times New Roman" w:cs="Times New Roman"/>
          <w:sz w:val="28"/>
          <w:szCs w:val="28"/>
        </w:rPr>
        <w:t>Gerbiamas Ministre pirmininke</w:t>
      </w:r>
      <w:r w:rsidR="00B62878">
        <w:rPr>
          <w:rFonts w:ascii="Times New Roman" w:hAnsi="Times New Roman" w:cs="Times New Roman"/>
          <w:sz w:val="28"/>
          <w:szCs w:val="28"/>
        </w:rPr>
        <w:t>,</w:t>
      </w:r>
    </w:p>
    <w:p w:rsidR="00D24A53" w:rsidRPr="00CC6DC3" w:rsidRDefault="00D24A53"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Mieli kolegos ir</w:t>
      </w:r>
      <w:r w:rsidR="00E35FFA" w:rsidRPr="00CC6DC3">
        <w:rPr>
          <w:rFonts w:ascii="Times New Roman" w:hAnsi="Times New Roman" w:cs="Times New Roman"/>
          <w:sz w:val="28"/>
          <w:szCs w:val="28"/>
        </w:rPr>
        <w:t xml:space="preserve"> bendražygiai</w:t>
      </w:r>
      <w:r w:rsidRPr="00CC6DC3">
        <w:rPr>
          <w:rFonts w:ascii="Times New Roman" w:hAnsi="Times New Roman" w:cs="Times New Roman"/>
          <w:sz w:val="28"/>
          <w:szCs w:val="28"/>
        </w:rPr>
        <w:t>,</w:t>
      </w:r>
    </w:p>
    <w:p w:rsidR="00E35FFA" w:rsidRPr="00CC6DC3" w:rsidRDefault="00D24A53"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Gerbiamieji</w:t>
      </w:r>
      <w:r w:rsidR="00E35FFA" w:rsidRPr="00CC6DC3">
        <w:rPr>
          <w:rFonts w:ascii="Times New Roman" w:hAnsi="Times New Roman" w:cs="Times New Roman"/>
          <w:sz w:val="28"/>
          <w:szCs w:val="28"/>
        </w:rPr>
        <w:t xml:space="preserve"> svečiai, </w:t>
      </w:r>
    </w:p>
    <w:p w:rsidR="00FA7637" w:rsidRPr="00CC6DC3" w:rsidRDefault="00E35FFA"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šiais metais Lietuvos savivaldybių asoc</w:t>
      </w:r>
      <w:r w:rsidR="00FA7637" w:rsidRPr="00CC6DC3">
        <w:rPr>
          <w:rFonts w:ascii="Times New Roman" w:hAnsi="Times New Roman" w:cs="Times New Roman"/>
          <w:sz w:val="28"/>
          <w:szCs w:val="28"/>
        </w:rPr>
        <w:t>iacijos suvažiavimas ypatingas. N</w:t>
      </w:r>
      <w:r w:rsidRPr="00CC6DC3">
        <w:rPr>
          <w:rFonts w:ascii="Times New Roman" w:hAnsi="Times New Roman" w:cs="Times New Roman"/>
          <w:sz w:val="28"/>
          <w:szCs w:val="28"/>
        </w:rPr>
        <w:t>e tik todėl, kad apžvelgi</w:t>
      </w:r>
      <w:r w:rsidR="00FB1EB3">
        <w:rPr>
          <w:rFonts w:ascii="Times New Roman" w:hAnsi="Times New Roman" w:cs="Times New Roman"/>
          <w:sz w:val="28"/>
          <w:szCs w:val="28"/>
        </w:rPr>
        <w:t>a</w:t>
      </w:r>
      <w:r w:rsidRPr="00CC6DC3">
        <w:rPr>
          <w:rFonts w:ascii="Times New Roman" w:hAnsi="Times New Roman" w:cs="Times New Roman"/>
          <w:sz w:val="28"/>
          <w:szCs w:val="28"/>
        </w:rPr>
        <w:t>me ketverių pastarųjų metų darbą. Lygiai po mėnesio, birželio 27 dieną, sukaks 20 metų</w:t>
      </w:r>
      <w:r w:rsidR="00B43D64" w:rsidRPr="00CC6DC3">
        <w:rPr>
          <w:rFonts w:ascii="Times New Roman" w:hAnsi="Times New Roman" w:cs="Times New Roman"/>
          <w:sz w:val="28"/>
          <w:szCs w:val="28"/>
        </w:rPr>
        <w:t xml:space="preserve"> nuo asociacijos įkūr</w:t>
      </w:r>
      <w:r w:rsidR="001D51E6" w:rsidRPr="00CC6DC3">
        <w:rPr>
          <w:rFonts w:ascii="Times New Roman" w:hAnsi="Times New Roman" w:cs="Times New Roman"/>
          <w:sz w:val="28"/>
          <w:szCs w:val="28"/>
        </w:rPr>
        <w:t xml:space="preserve">imo.  </w:t>
      </w:r>
    </w:p>
    <w:p w:rsidR="00B43D64" w:rsidRPr="00CC6DC3" w:rsidRDefault="001D51E6"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Jau du dešimt</w:t>
      </w:r>
      <w:r w:rsidR="00D67DC8" w:rsidRPr="00CC6DC3">
        <w:rPr>
          <w:rFonts w:ascii="Times New Roman" w:hAnsi="Times New Roman" w:cs="Times New Roman"/>
          <w:sz w:val="28"/>
          <w:szCs w:val="28"/>
        </w:rPr>
        <w:t>m</w:t>
      </w:r>
      <w:r w:rsidRPr="00CC6DC3">
        <w:rPr>
          <w:rFonts w:ascii="Times New Roman" w:hAnsi="Times New Roman" w:cs="Times New Roman"/>
          <w:sz w:val="28"/>
          <w:szCs w:val="28"/>
        </w:rPr>
        <w:t>ečius Lietuvo</w:t>
      </w:r>
      <w:r w:rsidR="00B43D64" w:rsidRPr="00CC6DC3">
        <w:rPr>
          <w:rFonts w:ascii="Times New Roman" w:hAnsi="Times New Roman" w:cs="Times New Roman"/>
          <w:sz w:val="28"/>
          <w:szCs w:val="28"/>
        </w:rPr>
        <w:t>s savivalda</w:t>
      </w:r>
      <w:r w:rsidRPr="00CC6DC3">
        <w:rPr>
          <w:rFonts w:ascii="Times New Roman" w:hAnsi="Times New Roman" w:cs="Times New Roman"/>
          <w:sz w:val="28"/>
          <w:szCs w:val="28"/>
        </w:rPr>
        <w:t xml:space="preserve"> siekia įrodyti, kad vietos valdžia yra pajėgi rūpintis žmogumi ir</w:t>
      </w:r>
      <w:r w:rsidR="00FB1EB3">
        <w:rPr>
          <w:rFonts w:ascii="Times New Roman" w:hAnsi="Times New Roman" w:cs="Times New Roman"/>
          <w:sz w:val="28"/>
          <w:szCs w:val="28"/>
        </w:rPr>
        <w:t xml:space="preserve"> gali būti jam </w:t>
      </w:r>
      <w:r w:rsidR="00D67DC8" w:rsidRPr="00CC6DC3">
        <w:rPr>
          <w:rFonts w:ascii="Times New Roman" w:hAnsi="Times New Roman" w:cs="Times New Roman"/>
          <w:sz w:val="28"/>
          <w:szCs w:val="28"/>
        </w:rPr>
        <w:t>patikimu, arčiausiai esančiu ramsčiu.</w:t>
      </w:r>
    </w:p>
    <w:p w:rsidR="00697EE1" w:rsidRPr="00CC6DC3" w:rsidRDefault="00FA7637"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Per tuos dvidešimt metų asociacija</w:t>
      </w:r>
      <w:r w:rsidR="00697EE1" w:rsidRPr="00CC6DC3">
        <w:rPr>
          <w:rFonts w:ascii="Times New Roman" w:hAnsi="Times New Roman" w:cs="Times New Roman"/>
          <w:sz w:val="28"/>
          <w:szCs w:val="28"/>
        </w:rPr>
        <w:t xml:space="preserve"> </w:t>
      </w:r>
      <w:r w:rsidR="007A096A" w:rsidRPr="00CC6DC3">
        <w:rPr>
          <w:rFonts w:ascii="Times New Roman" w:hAnsi="Times New Roman" w:cs="Times New Roman"/>
          <w:sz w:val="28"/>
          <w:szCs w:val="28"/>
        </w:rPr>
        <w:t>tapo</w:t>
      </w:r>
      <w:r w:rsidR="00FB1EB3">
        <w:rPr>
          <w:rFonts w:ascii="Times New Roman" w:hAnsi="Times New Roman" w:cs="Times New Roman"/>
          <w:sz w:val="28"/>
          <w:szCs w:val="28"/>
        </w:rPr>
        <w:t xml:space="preserve"> pagrindiniu</w:t>
      </w:r>
      <w:r w:rsidR="007A096A" w:rsidRPr="00CC6DC3">
        <w:rPr>
          <w:rFonts w:ascii="Times New Roman" w:hAnsi="Times New Roman" w:cs="Times New Roman"/>
          <w:sz w:val="28"/>
          <w:szCs w:val="28"/>
        </w:rPr>
        <w:t xml:space="preserve"> savivaldybių balsu</w:t>
      </w:r>
      <w:r w:rsidRPr="00CC6DC3">
        <w:rPr>
          <w:rFonts w:ascii="Times New Roman" w:hAnsi="Times New Roman" w:cs="Times New Roman"/>
          <w:sz w:val="28"/>
          <w:szCs w:val="28"/>
        </w:rPr>
        <w:t xml:space="preserve"> Prezidentūroje, Seime, Vyriausybėje, ministerijose bei kitose valstybės valdymo institucijose. Savivaldybių nuomonė tapo girdima. Ji tapo svarbi kuriant ir p</w:t>
      </w:r>
      <w:r w:rsidR="00FB1EB3">
        <w:rPr>
          <w:rFonts w:ascii="Times New Roman" w:hAnsi="Times New Roman" w:cs="Times New Roman"/>
          <w:sz w:val="28"/>
          <w:szCs w:val="28"/>
        </w:rPr>
        <w:t xml:space="preserve">riimant mūsų šalies </w:t>
      </w:r>
      <w:r w:rsidR="00FB1EB3" w:rsidRPr="009F513A">
        <w:rPr>
          <w:rFonts w:ascii="Times New Roman" w:hAnsi="Times New Roman" w:cs="Times New Roman"/>
          <w:sz w:val="28"/>
          <w:szCs w:val="28"/>
        </w:rPr>
        <w:t>įstatymus bei</w:t>
      </w:r>
      <w:r w:rsidRPr="009F513A">
        <w:rPr>
          <w:rFonts w:ascii="Times New Roman" w:hAnsi="Times New Roman" w:cs="Times New Roman"/>
          <w:sz w:val="28"/>
          <w:szCs w:val="28"/>
        </w:rPr>
        <w:t xml:space="preserve"> kitus teisės aktus. Ir mes darome viską, kad šis balsas kasmet stiprėtų.</w:t>
      </w:r>
    </w:p>
    <w:p w:rsidR="00E35FFA" w:rsidRPr="00CC6DC3" w:rsidRDefault="00FA7637"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Mes, šios asociacijos</w:t>
      </w:r>
      <w:r w:rsidR="00D67DC8" w:rsidRPr="00CC6DC3">
        <w:rPr>
          <w:rFonts w:ascii="Times New Roman" w:hAnsi="Times New Roman" w:cs="Times New Roman"/>
          <w:sz w:val="28"/>
          <w:szCs w:val="28"/>
        </w:rPr>
        <w:t xml:space="preserve"> nariai, esame skirtingų požiūrių, partijų, patirties, tačiau sugeb</w:t>
      </w:r>
      <w:r w:rsidR="00FB1EB3">
        <w:rPr>
          <w:rFonts w:ascii="Times New Roman" w:hAnsi="Times New Roman" w:cs="Times New Roman"/>
          <w:sz w:val="28"/>
          <w:szCs w:val="28"/>
        </w:rPr>
        <w:t>ame stebėtinai susitelkti gindami</w:t>
      </w:r>
      <w:r w:rsidR="00D67DC8" w:rsidRPr="00CC6DC3">
        <w:rPr>
          <w:rFonts w:ascii="Times New Roman" w:hAnsi="Times New Roman" w:cs="Times New Roman"/>
          <w:sz w:val="28"/>
          <w:szCs w:val="28"/>
        </w:rPr>
        <w:t xml:space="preserve"> ben</w:t>
      </w:r>
      <w:r w:rsidRPr="00CC6DC3">
        <w:rPr>
          <w:rFonts w:ascii="Times New Roman" w:hAnsi="Times New Roman" w:cs="Times New Roman"/>
          <w:sz w:val="28"/>
          <w:szCs w:val="28"/>
        </w:rPr>
        <w:t>druosi</w:t>
      </w:r>
      <w:r w:rsidR="00FB1EB3">
        <w:rPr>
          <w:rFonts w:ascii="Times New Roman" w:hAnsi="Times New Roman" w:cs="Times New Roman"/>
          <w:sz w:val="28"/>
          <w:szCs w:val="28"/>
        </w:rPr>
        <w:t>us savivaldos interesus – gindami</w:t>
      </w:r>
      <w:r w:rsidRPr="00CC6DC3">
        <w:rPr>
          <w:rFonts w:ascii="Times New Roman" w:hAnsi="Times New Roman" w:cs="Times New Roman"/>
          <w:sz w:val="28"/>
          <w:szCs w:val="28"/>
        </w:rPr>
        <w:t xml:space="preserve"> </w:t>
      </w:r>
      <w:r w:rsidR="00D67DC8" w:rsidRPr="00CC6DC3">
        <w:rPr>
          <w:rFonts w:ascii="Times New Roman" w:hAnsi="Times New Roman" w:cs="Times New Roman"/>
          <w:sz w:val="28"/>
          <w:szCs w:val="28"/>
        </w:rPr>
        <w:t>tai, kas rūpi mums ir mūsų savivaldybių gyventojams. M</w:t>
      </w:r>
      <w:r w:rsidR="00B43D64" w:rsidRPr="00CC6DC3">
        <w:rPr>
          <w:rFonts w:ascii="Times New Roman" w:hAnsi="Times New Roman" w:cs="Times New Roman"/>
          <w:sz w:val="28"/>
          <w:szCs w:val="28"/>
        </w:rPr>
        <w:t xml:space="preserve">an </w:t>
      </w:r>
      <w:r w:rsidRPr="00CC6DC3">
        <w:rPr>
          <w:rFonts w:ascii="Times New Roman" w:hAnsi="Times New Roman" w:cs="Times New Roman"/>
          <w:sz w:val="28"/>
          <w:szCs w:val="28"/>
        </w:rPr>
        <w:t xml:space="preserve">buvo ir </w:t>
      </w:r>
      <w:r w:rsidR="00D67DC8" w:rsidRPr="00CC6DC3">
        <w:rPr>
          <w:rFonts w:ascii="Times New Roman" w:hAnsi="Times New Roman" w:cs="Times New Roman"/>
          <w:sz w:val="28"/>
          <w:szCs w:val="28"/>
        </w:rPr>
        <w:t xml:space="preserve">yra </w:t>
      </w:r>
      <w:r w:rsidR="00B43D64" w:rsidRPr="00CC6DC3">
        <w:rPr>
          <w:rFonts w:ascii="Times New Roman" w:hAnsi="Times New Roman" w:cs="Times New Roman"/>
          <w:sz w:val="28"/>
          <w:szCs w:val="28"/>
        </w:rPr>
        <w:t>garbė vadovauti šiai asociacijai</w:t>
      </w:r>
      <w:r w:rsidR="00D67DC8" w:rsidRPr="00CC6DC3">
        <w:rPr>
          <w:rFonts w:ascii="Times New Roman" w:hAnsi="Times New Roman" w:cs="Times New Roman"/>
          <w:sz w:val="28"/>
          <w:szCs w:val="28"/>
        </w:rPr>
        <w:t xml:space="preserve"> jau kelias kadencijas, kadangi mūsų</w:t>
      </w:r>
      <w:r w:rsidR="00EA0CEA">
        <w:rPr>
          <w:rFonts w:ascii="Times New Roman" w:hAnsi="Times New Roman" w:cs="Times New Roman"/>
          <w:sz w:val="28"/>
          <w:szCs w:val="28"/>
        </w:rPr>
        <w:t xml:space="preserve"> bendras</w:t>
      </w:r>
      <w:r w:rsidR="00D67DC8" w:rsidRPr="00CC6DC3">
        <w:rPr>
          <w:rFonts w:ascii="Times New Roman" w:hAnsi="Times New Roman" w:cs="Times New Roman"/>
          <w:sz w:val="28"/>
          <w:szCs w:val="28"/>
        </w:rPr>
        <w:t xml:space="preserve"> darbas </w:t>
      </w:r>
      <w:r w:rsidR="00CA4182" w:rsidRPr="00CC6DC3">
        <w:rPr>
          <w:rFonts w:ascii="Times New Roman" w:hAnsi="Times New Roman" w:cs="Times New Roman"/>
          <w:sz w:val="28"/>
          <w:szCs w:val="28"/>
        </w:rPr>
        <w:t>įkve</w:t>
      </w:r>
      <w:r w:rsidR="00D67DC8" w:rsidRPr="00CC6DC3">
        <w:rPr>
          <w:rFonts w:ascii="Times New Roman" w:hAnsi="Times New Roman" w:cs="Times New Roman"/>
          <w:sz w:val="28"/>
          <w:szCs w:val="28"/>
        </w:rPr>
        <w:t>pia ir suteikia vilties, jog susitelkimas ir vienybė siekiant bendro tikslo  įmanomas ir visos Lietuvos mastu.</w:t>
      </w:r>
    </w:p>
    <w:p w:rsidR="00D67DC8" w:rsidRPr="00CC6DC3" w:rsidRDefault="00E70D6F"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Šiemet savo pranešime noriu akcentuoti tuos dalykus, kurių mums visiems kartu pavyko pasiekti, kurie į gerą pakeitė savivaldybių darbą ir tuo pačiu gyventojų kasdienybę. </w:t>
      </w:r>
      <w:r w:rsidR="00FB1EB3">
        <w:rPr>
          <w:rFonts w:ascii="Times New Roman" w:hAnsi="Times New Roman" w:cs="Times New Roman"/>
          <w:sz w:val="28"/>
          <w:szCs w:val="28"/>
        </w:rPr>
        <w:t>Nebandysiu jūsų kantrybės ir</w:t>
      </w:r>
      <w:r w:rsidR="00D67DC8" w:rsidRPr="00CC6DC3">
        <w:rPr>
          <w:rFonts w:ascii="Times New Roman" w:hAnsi="Times New Roman" w:cs="Times New Roman"/>
          <w:sz w:val="28"/>
          <w:szCs w:val="28"/>
        </w:rPr>
        <w:t xml:space="preserve"> kalbėsiu ne apie pastaruosius dvidešimt, o tik </w:t>
      </w:r>
      <w:r w:rsidR="00EA0CEA">
        <w:rPr>
          <w:rFonts w:ascii="Times New Roman" w:hAnsi="Times New Roman" w:cs="Times New Roman"/>
          <w:sz w:val="28"/>
          <w:szCs w:val="28"/>
        </w:rPr>
        <w:t xml:space="preserve">apie </w:t>
      </w:r>
      <w:r w:rsidR="00D67DC8" w:rsidRPr="00CC6DC3">
        <w:rPr>
          <w:rFonts w:ascii="Times New Roman" w:hAnsi="Times New Roman" w:cs="Times New Roman"/>
          <w:sz w:val="28"/>
          <w:szCs w:val="28"/>
        </w:rPr>
        <w:t xml:space="preserve">ketverius metus. </w:t>
      </w:r>
      <w:r w:rsidR="00D523A9">
        <w:rPr>
          <w:rFonts w:ascii="Times New Roman" w:hAnsi="Times New Roman" w:cs="Times New Roman"/>
          <w:sz w:val="28"/>
          <w:szCs w:val="28"/>
        </w:rPr>
        <w:t>Apie dvidešimtmečio darbus informaciją rasite specialiame Savivaldybių žinių leidinyje.</w:t>
      </w:r>
    </w:p>
    <w:p w:rsidR="00E70D6F" w:rsidRPr="00CC6DC3" w:rsidRDefault="00FA7637"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Negaliu paneigti</w:t>
      </w:r>
      <w:r w:rsidR="00E70D6F" w:rsidRPr="00CC6DC3">
        <w:rPr>
          <w:rFonts w:ascii="Times New Roman" w:hAnsi="Times New Roman" w:cs="Times New Roman"/>
          <w:sz w:val="28"/>
          <w:szCs w:val="28"/>
        </w:rPr>
        <w:t xml:space="preserve">, kad mes </w:t>
      </w:r>
      <w:r w:rsidRPr="00CC6DC3">
        <w:rPr>
          <w:rFonts w:ascii="Times New Roman" w:hAnsi="Times New Roman" w:cs="Times New Roman"/>
          <w:sz w:val="28"/>
          <w:szCs w:val="28"/>
        </w:rPr>
        <w:t>vis dar susiduriame su nepasitikėjimu ir</w:t>
      </w:r>
      <w:r w:rsidR="00E70D6F" w:rsidRPr="00CC6DC3">
        <w:rPr>
          <w:rFonts w:ascii="Times New Roman" w:hAnsi="Times New Roman" w:cs="Times New Roman"/>
          <w:sz w:val="28"/>
          <w:szCs w:val="28"/>
        </w:rPr>
        <w:t xml:space="preserve"> įvairiais trukdžiais minister</w:t>
      </w:r>
      <w:r w:rsidRPr="00CC6DC3">
        <w:rPr>
          <w:rFonts w:ascii="Times New Roman" w:hAnsi="Times New Roman" w:cs="Times New Roman"/>
          <w:sz w:val="28"/>
          <w:szCs w:val="28"/>
        </w:rPr>
        <w:t>ijų bei</w:t>
      </w:r>
      <w:r w:rsidR="00875BC3" w:rsidRPr="00CC6DC3">
        <w:rPr>
          <w:rFonts w:ascii="Times New Roman" w:hAnsi="Times New Roman" w:cs="Times New Roman"/>
          <w:sz w:val="28"/>
          <w:szCs w:val="28"/>
        </w:rPr>
        <w:t xml:space="preserve"> S</w:t>
      </w:r>
      <w:r w:rsidRPr="00CC6DC3">
        <w:rPr>
          <w:rFonts w:ascii="Times New Roman" w:hAnsi="Times New Roman" w:cs="Times New Roman"/>
          <w:sz w:val="28"/>
          <w:szCs w:val="28"/>
        </w:rPr>
        <w:t>eimo koridoriuose. Vis dar gajus požiūris</w:t>
      </w:r>
      <w:r w:rsidR="00E70D6F" w:rsidRPr="00CC6DC3">
        <w:rPr>
          <w:rFonts w:ascii="Times New Roman" w:hAnsi="Times New Roman" w:cs="Times New Roman"/>
          <w:sz w:val="28"/>
          <w:szCs w:val="28"/>
        </w:rPr>
        <w:t xml:space="preserve"> į savivaldybe</w:t>
      </w:r>
      <w:r w:rsidRPr="00CC6DC3">
        <w:rPr>
          <w:rFonts w:ascii="Times New Roman" w:hAnsi="Times New Roman" w:cs="Times New Roman"/>
          <w:sz w:val="28"/>
          <w:szCs w:val="28"/>
        </w:rPr>
        <w:t>s kaip į prašytojas. Tačiau</w:t>
      </w:r>
      <w:r w:rsidR="00E70D6F" w:rsidRPr="00CC6DC3">
        <w:rPr>
          <w:rFonts w:ascii="Times New Roman" w:hAnsi="Times New Roman" w:cs="Times New Roman"/>
          <w:sz w:val="28"/>
          <w:szCs w:val="28"/>
        </w:rPr>
        <w:t xml:space="preserve"> šiandien </w:t>
      </w:r>
      <w:r w:rsidR="00EA0CEA">
        <w:rPr>
          <w:rFonts w:ascii="Times New Roman" w:hAnsi="Times New Roman" w:cs="Times New Roman"/>
          <w:sz w:val="28"/>
          <w:szCs w:val="28"/>
        </w:rPr>
        <w:t>kviečiu</w:t>
      </w:r>
      <w:r w:rsidR="00E70D6F" w:rsidRPr="00CC6DC3">
        <w:rPr>
          <w:rFonts w:ascii="Times New Roman" w:hAnsi="Times New Roman" w:cs="Times New Roman"/>
          <w:sz w:val="28"/>
          <w:szCs w:val="28"/>
        </w:rPr>
        <w:t xml:space="preserve"> žiūrėti į priekį.</w:t>
      </w:r>
      <w:r w:rsidRPr="00CC6DC3">
        <w:rPr>
          <w:rFonts w:ascii="Times New Roman" w:hAnsi="Times New Roman" w:cs="Times New Roman"/>
          <w:sz w:val="28"/>
          <w:szCs w:val="28"/>
        </w:rPr>
        <w:t xml:space="preserve"> Įvertinti</w:t>
      </w:r>
      <w:r w:rsidR="00EA0CEA">
        <w:rPr>
          <w:rFonts w:ascii="Times New Roman" w:hAnsi="Times New Roman" w:cs="Times New Roman"/>
          <w:sz w:val="28"/>
          <w:szCs w:val="28"/>
        </w:rPr>
        <w:t xml:space="preserve"> tai</w:t>
      </w:r>
      <w:r w:rsidRPr="00CC6DC3">
        <w:rPr>
          <w:rFonts w:ascii="Times New Roman" w:hAnsi="Times New Roman" w:cs="Times New Roman"/>
          <w:sz w:val="28"/>
          <w:szCs w:val="28"/>
        </w:rPr>
        <w:t>, k</w:t>
      </w:r>
      <w:r w:rsidR="00E70D6F" w:rsidRPr="00CC6DC3">
        <w:rPr>
          <w:rFonts w:ascii="Times New Roman" w:hAnsi="Times New Roman" w:cs="Times New Roman"/>
          <w:sz w:val="28"/>
          <w:szCs w:val="28"/>
        </w:rPr>
        <w:t>ą mes visi darėme</w:t>
      </w:r>
      <w:r w:rsidRPr="00CC6DC3">
        <w:rPr>
          <w:rFonts w:ascii="Times New Roman" w:hAnsi="Times New Roman" w:cs="Times New Roman"/>
          <w:sz w:val="28"/>
          <w:szCs w:val="28"/>
        </w:rPr>
        <w:t xml:space="preserve"> pastaraisiais metais</w:t>
      </w:r>
      <w:r w:rsidR="00E70D6F" w:rsidRPr="00CC6DC3">
        <w:rPr>
          <w:rFonts w:ascii="Times New Roman" w:hAnsi="Times New Roman" w:cs="Times New Roman"/>
          <w:sz w:val="28"/>
          <w:szCs w:val="28"/>
        </w:rPr>
        <w:t>, kad</w:t>
      </w:r>
      <w:r w:rsidR="00FB1EB3">
        <w:rPr>
          <w:rFonts w:ascii="Times New Roman" w:hAnsi="Times New Roman" w:cs="Times New Roman"/>
          <w:sz w:val="28"/>
          <w:szCs w:val="28"/>
        </w:rPr>
        <w:t xml:space="preserve"> toks požiūris pasikeistų ir kad</w:t>
      </w:r>
      <w:r w:rsidR="00E70D6F" w:rsidRPr="00CC6DC3">
        <w:rPr>
          <w:rFonts w:ascii="Times New Roman" w:hAnsi="Times New Roman" w:cs="Times New Roman"/>
          <w:sz w:val="28"/>
          <w:szCs w:val="28"/>
        </w:rPr>
        <w:t xml:space="preserve"> šiandien mūsų darbas </w:t>
      </w:r>
      <w:r w:rsidR="00FB1EB3">
        <w:rPr>
          <w:rFonts w:ascii="Times New Roman" w:hAnsi="Times New Roman" w:cs="Times New Roman"/>
          <w:sz w:val="28"/>
          <w:szCs w:val="28"/>
        </w:rPr>
        <w:t>teiktų žmonėms apčiuopiamą realią naudą</w:t>
      </w:r>
      <w:r w:rsidR="00E70D6F" w:rsidRPr="00CC6DC3">
        <w:rPr>
          <w:rFonts w:ascii="Times New Roman" w:hAnsi="Times New Roman" w:cs="Times New Roman"/>
          <w:sz w:val="28"/>
          <w:szCs w:val="28"/>
        </w:rPr>
        <w:t>.</w:t>
      </w:r>
    </w:p>
    <w:p w:rsidR="00A44695" w:rsidRPr="009F513A" w:rsidRDefault="00A44695" w:rsidP="007E5C8F">
      <w:pPr>
        <w:ind w:right="566"/>
        <w:jc w:val="both"/>
        <w:rPr>
          <w:rFonts w:ascii="Times New Roman" w:hAnsi="Times New Roman" w:cs="Times New Roman"/>
          <w:i/>
          <w:sz w:val="28"/>
          <w:szCs w:val="28"/>
        </w:rPr>
      </w:pPr>
      <w:r w:rsidRPr="000F2DBF">
        <w:rPr>
          <w:rFonts w:ascii="Times New Roman" w:hAnsi="Times New Roman" w:cs="Times New Roman"/>
          <w:i/>
          <w:sz w:val="28"/>
          <w:szCs w:val="28"/>
          <w:highlight w:val="lightGray"/>
        </w:rPr>
        <w:t>Tiesioginiai merų rinkimai</w:t>
      </w:r>
    </w:p>
    <w:p w:rsidR="000F2DBF" w:rsidRDefault="00CC62A3"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Vienas įsimintiniausių praėjusio laikotarpio savivaldos reiškinių</w:t>
      </w:r>
      <w:r w:rsidR="00FA7637" w:rsidRPr="00CC6DC3">
        <w:rPr>
          <w:rFonts w:ascii="Times New Roman" w:hAnsi="Times New Roman" w:cs="Times New Roman"/>
          <w:sz w:val="28"/>
          <w:szCs w:val="28"/>
        </w:rPr>
        <w:t>,</w:t>
      </w:r>
      <w:r w:rsidRPr="00CC6DC3">
        <w:rPr>
          <w:rFonts w:ascii="Times New Roman" w:hAnsi="Times New Roman" w:cs="Times New Roman"/>
          <w:sz w:val="28"/>
          <w:szCs w:val="28"/>
        </w:rPr>
        <w:t xml:space="preserve"> </w:t>
      </w:r>
      <w:r w:rsidR="00FA7637" w:rsidRPr="00CC6DC3">
        <w:rPr>
          <w:rFonts w:ascii="Times New Roman" w:hAnsi="Times New Roman" w:cs="Times New Roman"/>
          <w:sz w:val="28"/>
          <w:szCs w:val="28"/>
        </w:rPr>
        <w:t xml:space="preserve">be abejo, </w:t>
      </w:r>
      <w:r w:rsidR="00FB1EB3">
        <w:rPr>
          <w:rFonts w:ascii="Times New Roman" w:hAnsi="Times New Roman" w:cs="Times New Roman"/>
          <w:sz w:val="28"/>
          <w:szCs w:val="28"/>
        </w:rPr>
        <w:t xml:space="preserve">yra </w:t>
      </w:r>
      <w:r w:rsidRPr="00CC6DC3">
        <w:rPr>
          <w:rFonts w:ascii="Times New Roman" w:hAnsi="Times New Roman" w:cs="Times New Roman"/>
          <w:sz w:val="28"/>
          <w:szCs w:val="28"/>
        </w:rPr>
        <w:t xml:space="preserve">tiesioginiai merų rinkimai. Šį siūlymą asociacija pirmą kartą garsiai išsakė </w:t>
      </w:r>
      <w:r w:rsidR="00083AB9" w:rsidRPr="00CC6DC3">
        <w:rPr>
          <w:rFonts w:ascii="Times New Roman" w:hAnsi="Times New Roman" w:cs="Times New Roman"/>
          <w:sz w:val="28"/>
          <w:szCs w:val="28"/>
        </w:rPr>
        <w:t>1998 metais. Užtruko lygiai 17 metų</w:t>
      </w:r>
      <w:r w:rsidR="006C499C" w:rsidRPr="00CC6DC3">
        <w:rPr>
          <w:rFonts w:ascii="Times New Roman" w:hAnsi="Times New Roman" w:cs="Times New Roman"/>
          <w:sz w:val="28"/>
          <w:szCs w:val="28"/>
        </w:rPr>
        <w:t>, begales</w:t>
      </w:r>
      <w:r w:rsidR="00624808" w:rsidRPr="00CC6DC3">
        <w:rPr>
          <w:rFonts w:ascii="Times New Roman" w:hAnsi="Times New Roman" w:cs="Times New Roman"/>
          <w:sz w:val="28"/>
          <w:szCs w:val="28"/>
        </w:rPr>
        <w:t xml:space="preserve"> </w:t>
      </w:r>
      <w:r w:rsidR="006C499C" w:rsidRPr="00CC6DC3">
        <w:rPr>
          <w:rFonts w:ascii="Times New Roman" w:hAnsi="Times New Roman" w:cs="Times New Roman"/>
          <w:sz w:val="28"/>
          <w:szCs w:val="28"/>
        </w:rPr>
        <w:t>diskusijų</w:t>
      </w:r>
      <w:r w:rsidR="00624808" w:rsidRPr="00CC6DC3">
        <w:rPr>
          <w:rFonts w:ascii="Times New Roman" w:hAnsi="Times New Roman" w:cs="Times New Roman"/>
          <w:sz w:val="28"/>
          <w:szCs w:val="28"/>
        </w:rPr>
        <w:t xml:space="preserve"> ir įtikinėjimo visuose valdžios lygiuose, forumuose</w:t>
      </w:r>
      <w:r w:rsidR="006C499C" w:rsidRPr="00CC6DC3">
        <w:rPr>
          <w:rFonts w:ascii="Times New Roman" w:hAnsi="Times New Roman" w:cs="Times New Roman"/>
          <w:sz w:val="28"/>
          <w:szCs w:val="28"/>
        </w:rPr>
        <w:t>, konferencijose,</w:t>
      </w:r>
      <w:r w:rsidR="00624808" w:rsidRPr="00CC6DC3">
        <w:rPr>
          <w:rFonts w:ascii="Times New Roman" w:hAnsi="Times New Roman" w:cs="Times New Roman"/>
          <w:sz w:val="28"/>
          <w:szCs w:val="28"/>
        </w:rPr>
        <w:t xml:space="preserve"> </w:t>
      </w:r>
      <w:r w:rsidR="00083AB9" w:rsidRPr="00CC6DC3">
        <w:rPr>
          <w:rFonts w:ascii="Times New Roman" w:hAnsi="Times New Roman" w:cs="Times New Roman"/>
          <w:sz w:val="28"/>
          <w:szCs w:val="28"/>
        </w:rPr>
        <w:t>kol mūsų siūlymas</w:t>
      </w:r>
      <w:r w:rsidRPr="00CC6DC3">
        <w:rPr>
          <w:rFonts w:ascii="Times New Roman" w:hAnsi="Times New Roman" w:cs="Times New Roman"/>
          <w:sz w:val="28"/>
          <w:szCs w:val="28"/>
        </w:rPr>
        <w:t xml:space="preserve"> </w:t>
      </w:r>
      <w:r w:rsidR="00083AB9" w:rsidRPr="00CC6DC3">
        <w:rPr>
          <w:rFonts w:ascii="Times New Roman" w:hAnsi="Times New Roman" w:cs="Times New Roman"/>
          <w:sz w:val="28"/>
          <w:szCs w:val="28"/>
        </w:rPr>
        <w:t xml:space="preserve">įteisinti </w:t>
      </w:r>
      <w:r w:rsidR="00624808" w:rsidRPr="00CC6DC3">
        <w:rPr>
          <w:rFonts w:ascii="Times New Roman" w:hAnsi="Times New Roman" w:cs="Times New Roman"/>
          <w:sz w:val="28"/>
          <w:szCs w:val="28"/>
        </w:rPr>
        <w:t xml:space="preserve">tiesiogiai </w:t>
      </w:r>
      <w:r w:rsidR="00624808" w:rsidRPr="00CC6DC3">
        <w:rPr>
          <w:rFonts w:ascii="Times New Roman" w:hAnsi="Times New Roman" w:cs="Times New Roman"/>
          <w:sz w:val="28"/>
          <w:szCs w:val="28"/>
        </w:rPr>
        <w:lastRenderedPageBreak/>
        <w:t>išrinktą merą kaip tikrąjį savivaldybės vadovą ir tarybos pirmininką</w:t>
      </w:r>
      <w:r w:rsidR="00083AB9" w:rsidRPr="00CC6DC3">
        <w:rPr>
          <w:rFonts w:ascii="Times New Roman" w:hAnsi="Times New Roman" w:cs="Times New Roman"/>
          <w:sz w:val="28"/>
          <w:szCs w:val="28"/>
        </w:rPr>
        <w:t xml:space="preserve">, </w:t>
      </w:r>
      <w:r w:rsidR="00624808" w:rsidRPr="00CC6DC3">
        <w:rPr>
          <w:rFonts w:ascii="Times New Roman" w:hAnsi="Times New Roman" w:cs="Times New Roman"/>
          <w:sz w:val="28"/>
          <w:szCs w:val="28"/>
        </w:rPr>
        <w:t>turi</w:t>
      </w:r>
      <w:r w:rsidR="006C499C" w:rsidRPr="00CC6DC3">
        <w:rPr>
          <w:rFonts w:ascii="Times New Roman" w:hAnsi="Times New Roman" w:cs="Times New Roman"/>
          <w:sz w:val="28"/>
          <w:szCs w:val="28"/>
        </w:rPr>
        <w:t xml:space="preserve">ntį tiesioginį žmonių palaikymą, tapo realybe. </w:t>
      </w:r>
    </w:p>
    <w:p w:rsidR="000F2DBF" w:rsidRPr="000F2DBF" w:rsidRDefault="000F2DBF"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Merai pas Prezidentę</w:t>
      </w:r>
    </w:p>
    <w:p w:rsidR="00CC62A3" w:rsidRPr="00CC6DC3" w:rsidRDefault="00CC62A3"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Tikimės, jog </w:t>
      </w:r>
      <w:r w:rsidR="006C499C" w:rsidRPr="00CC6DC3">
        <w:rPr>
          <w:rFonts w:ascii="Times New Roman" w:hAnsi="Times New Roman" w:cs="Times New Roman"/>
          <w:sz w:val="28"/>
          <w:szCs w:val="28"/>
        </w:rPr>
        <w:t>šis proveržis padės užtikrinti</w:t>
      </w:r>
      <w:r w:rsidRPr="00CC6DC3">
        <w:rPr>
          <w:rFonts w:ascii="Times New Roman" w:hAnsi="Times New Roman" w:cs="Times New Roman"/>
          <w:sz w:val="28"/>
          <w:szCs w:val="28"/>
        </w:rPr>
        <w:t xml:space="preserve"> </w:t>
      </w:r>
      <w:r w:rsidR="00FB1EB3" w:rsidRPr="00CC6DC3">
        <w:rPr>
          <w:rFonts w:ascii="Times New Roman" w:hAnsi="Times New Roman" w:cs="Times New Roman"/>
          <w:sz w:val="28"/>
          <w:szCs w:val="28"/>
        </w:rPr>
        <w:t xml:space="preserve">savivaldybėse </w:t>
      </w:r>
      <w:r w:rsidRPr="00CC6DC3">
        <w:rPr>
          <w:rFonts w:ascii="Times New Roman" w:hAnsi="Times New Roman" w:cs="Times New Roman"/>
          <w:sz w:val="28"/>
          <w:szCs w:val="28"/>
        </w:rPr>
        <w:t>veiklos stabi</w:t>
      </w:r>
      <w:r w:rsidR="006C499C" w:rsidRPr="00CC6DC3">
        <w:rPr>
          <w:rFonts w:ascii="Times New Roman" w:hAnsi="Times New Roman" w:cs="Times New Roman"/>
          <w:sz w:val="28"/>
          <w:szCs w:val="28"/>
        </w:rPr>
        <w:t>lumą ir tęstinumą, o žmonėms suteiks daugiau galių reikalauti atsakomybės iš jų pasitikėjimą pelniusio politiko</w:t>
      </w:r>
      <w:r w:rsidRPr="00CC6DC3">
        <w:rPr>
          <w:rFonts w:ascii="Times New Roman" w:hAnsi="Times New Roman" w:cs="Times New Roman"/>
          <w:sz w:val="28"/>
          <w:szCs w:val="28"/>
        </w:rPr>
        <w:t xml:space="preserve">. </w:t>
      </w:r>
    </w:p>
    <w:p w:rsidR="005B5496" w:rsidRDefault="005B5496" w:rsidP="007E5C8F">
      <w:pPr>
        <w:ind w:right="566"/>
        <w:jc w:val="both"/>
        <w:rPr>
          <w:rFonts w:ascii="Times New Roman" w:hAnsi="Times New Roman" w:cs="Times New Roman"/>
          <w:i/>
          <w:sz w:val="28"/>
          <w:szCs w:val="28"/>
          <w:highlight w:val="lightGray"/>
        </w:rPr>
      </w:pPr>
    </w:p>
    <w:p w:rsidR="000F2DBF" w:rsidRPr="000F2DBF" w:rsidRDefault="000F2DBF" w:rsidP="007E5C8F">
      <w:pPr>
        <w:ind w:right="566"/>
        <w:jc w:val="both"/>
        <w:rPr>
          <w:rFonts w:ascii="Times New Roman" w:hAnsi="Times New Roman" w:cs="Times New Roman"/>
          <w:i/>
          <w:sz w:val="28"/>
          <w:szCs w:val="28"/>
          <w:lang w:val="en-US"/>
        </w:rPr>
      </w:pPr>
      <w:r w:rsidRPr="000F2DBF">
        <w:rPr>
          <w:rFonts w:ascii="Times New Roman" w:hAnsi="Times New Roman" w:cs="Times New Roman"/>
          <w:i/>
          <w:sz w:val="28"/>
          <w:szCs w:val="28"/>
          <w:highlight w:val="lightGray"/>
        </w:rPr>
        <w:t>Savivaldybių tarybų rinkimai</w:t>
      </w:r>
    </w:p>
    <w:p w:rsidR="005A4D55" w:rsidRDefault="00235321"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Be to, </w:t>
      </w:r>
      <w:r w:rsidR="00CC62A3" w:rsidRPr="00CC6DC3">
        <w:rPr>
          <w:rFonts w:ascii="Times New Roman" w:hAnsi="Times New Roman" w:cs="Times New Roman"/>
          <w:sz w:val="28"/>
          <w:szCs w:val="28"/>
        </w:rPr>
        <w:t xml:space="preserve">jau ne pirmą kartą per savivaldybių tarybų rinkimus sulaukiame naujovių: vykdant Konstitucinio Teismo nutarimą, </w:t>
      </w:r>
      <w:r w:rsidRPr="00CC6DC3">
        <w:rPr>
          <w:rFonts w:ascii="Times New Roman" w:hAnsi="Times New Roman" w:cs="Times New Roman"/>
          <w:sz w:val="28"/>
          <w:szCs w:val="28"/>
        </w:rPr>
        <w:t xml:space="preserve">šiemet </w:t>
      </w:r>
      <w:r w:rsidR="00CC62A3" w:rsidRPr="00CC6DC3">
        <w:rPr>
          <w:rFonts w:ascii="Times New Roman" w:hAnsi="Times New Roman" w:cs="Times New Roman"/>
          <w:sz w:val="28"/>
          <w:szCs w:val="28"/>
        </w:rPr>
        <w:t>rinkimuose rungtis dėl rinkėjų pasitikėjimo galėjo ne tik partijų sąrašai, bet ir rinkimų komitetai. Savivaldybių tarybų nariais tapo 117 rinkimų komitetų atstovų, o Kauno, Šiaulių, Panevėžio ir Alytaus miestų savivaldybių rinkėjai mero pareigas patikėjo rinkimų komitetų iškeltiems kandidatams.</w:t>
      </w:r>
      <w:r w:rsidR="00D523A9">
        <w:rPr>
          <w:rFonts w:ascii="Times New Roman" w:hAnsi="Times New Roman" w:cs="Times New Roman"/>
          <w:sz w:val="28"/>
          <w:szCs w:val="28"/>
        </w:rPr>
        <w:t xml:space="preserve"> </w:t>
      </w:r>
    </w:p>
    <w:p w:rsidR="00CC62A3" w:rsidRPr="00CC6DC3" w:rsidRDefault="00235321"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Visiems naujai ir pakartotinai išrinktiems tarybų nariams bei merams tenka didelė atsakomybė </w:t>
      </w:r>
      <w:r w:rsidR="00FB1EB3">
        <w:rPr>
          <w:rFonts w:ascii="Times New Roman" w:hAnsi="Times New Roman" w:cs="Times New Roman"/>
          <w:sz w:val="28"/>
          <w:szCs w:val="28"/>
        </w:rPr>
        <w:t>stiprinti</w:t>
      </w:r>
      <w:r w:rsidRPr="00CC6DC3">
        <w:rPr>
          <w:rFonts w:ascii="Times New Roman" w:hAnsi="Times New Roman" w:cs="Times New Roman"/>
          <w:sz w:val="28"/>
          <w:szCs w:val="28"/>
        </w:rPr>
        <w:t xml:space="preserve"> regioninę politiką</w:t>
      </w:r>
      <w:r w:rsidR="006C499C" w:rsidRPr="00CC6DC3">
        <w:rPr>
          <w:rFonts w:ascii="Times New Roman" w:hAnsi="Times New Roman" w:cs="Times New Roman"/>
          <w:sz w:val="28"/>
          <w:szCs w:val="28"/>
        </w:rPr>
        <w:t xml:space="preserve"> ir mažinti atskirtį tarp įvairių Lietuvos teritorijų</w:t>
      </w:r>
      <w:r w:rsidRPr="00CC6DC3">
        <w:rPr>
          <w:rFonts w:ascii="Times New Roman" w:hAnsi="Times New Roman" w:cs="Times New Roman"/>
          <w:sz w:val="28"/>
          <w:szCs w:val="28"/>
        </w:rPr>
        <w:t>. Kaip žinote, 2014-2020 metų Europos S</w:t>
      </w:r>
      <w:r w:rsidR="00CC62A3" w:rsidRPr="00CC6DC3">
        <w:rPr>
          <w:rFonts w:ascii="Times New Roman" w:hAnsi="Times New Roman" w:cs="Times New Roman"/>
          <w:sz w:val="28"/>
          <w:szCs w:val="28"/>
        </w:rPr>
        <w:t>ąjungos fina</w:t>
      </w:r>
      <w:r w:rsidRPr="00CC6DC3">
        <w:rPr>
          <w:rFonts w:ascii="Times New Roman" w:hAnsi="Times New Roman" w:cs="Times New Roman"/>
          <w:sz w:val="28"/>
          <w:szCs w:val="28"/>
        </w:rPr>
        <w:t xml:space="preserve">nsinės paramos laikotarpiu jau antrą kartą </w:t>
      </w:r>
      <w:r w:rsidR="00CC62A3" w:rsidRPr="00CC6DC3">
        <w:rPr>
          <w:rFonts w:ascii="Times New Roman" w:hAnsi="Times New Roman" w:cs="Times New Roman"/>
          <w:sz w:val="28"/>
          <w:szCs w:val="28"/>
        </w:rPr>
        <w:t xml:space="preserve">taikomas regioninis projektų atrankos modelis. </w:t>
      </w:r>
      <w:r w:rsidR="006C499C" w:rsidRPr="00CC6DC3">
        <w:rPr>
          <w:rFonts w:ascii="Times New Roman" w:hAnsi="Times New Roman" w:cs="Times New Roman"/>
          <w:sz w:val="28"/>
          <w:szCs w:val="28"/>
        </w:rPr>
        <w:t>Tiek</w:t>
      </w:r>
      <w:r w:rsidR="00CC62A3" w:rsidRPr="00CC6DC3">
        <w:rPr>
          <w:rFonts w:ascii="Times New Roman" w:hAnsi="Times New Roman" w:cs="Times New Roman"/>
          <w:sz w:val="28"/>
          <w:szCs w:val="28"/>
        </w:rPr>
        <w:t xml:space="preserve"> regionų plėtros tarybos, </w:t>
      </w:r>
      <w:r w:rsidR="006C499C" w:rsidRPr="00CC6DC3">
        <w:rPr>
          <w:rFonts w:ascii="Times New Roman" w:hAnsi="Times New Roman" w:cs="Times New Roman"/>
          <w:sz w:val="28"/>
          <w:szCs w:val="28"/>
        </w:rPr>
        <w:t xml:space="preserve">tiek </w:t>
      </w:r>
      <w:r w:rsidR="00CC62A3" w:rsidRPr="00CC6DC3">
        <w:rPr>
          <w:rFonts w:ascii="Times New Roman" w:hAnsi="Times New Roman" w:cs="Times New Roman"/>
          <w:sz w:val="28"/>
          <w:szCs w:val="28"/>
        </w:rPr>
        <w:t xml:space="preserve">savivaldybės bei savivaldybių asociacija aktyviai dalyvavo teikiant pasiūlymus ir pastabas regionų plėtrą reglamentuojančių teisės aktų projektams. </w:t>
      </w:r>
      <w:r w:rsidRPr="00CC6DC3">
        <w:rPr>
          <w:rFonts w:ascii="Times New Roman" w:hAnsi="Times New Roman" w:cs="Times New Roman"/>
          <w:sz w:val="28"/>
          <w:szCs w:val="28"/>
        </w:rPr>
        <w:t>Tai turėjo įtakos ir tam, jog</w:t>
      </w:r>
      <w:r w:rsidR="006C499C" w:rsidRPr="00CC6DC3">
        <w:rPr>
          <w:rFonts w:ascii="Times New Roman" w:hAnsi="Times New Roman" w:cs="Times New Roman"/>
          <w:sz w:val="28"/>
          <w:szCs w:val="28"/>
        </w:rPr>
        <w:t xml:space="preserve"> minėtu finansiniu laikotarpiu </w:t>
      </w:r>
      <w:r w:rsidRPr="00CC6DC3">
        <w:rPr>
          <w:rFonts w:ascii="Times New Roman" w:hAnsi="Times New Roman" w:cs="Times New Roman"/>
          <w:sz w:val="28"/>
          <w:szCs w:val="28"/>
        </w:rPr>
        <w:t xml:space="preserve">regionų projektams </w:t>
      </w:r>
      <w:r w:rsidR="00CC62A3" w:rsidRPr="00CC6DC3">
        <w:rPr>
          <w:rFonts w:ascii="Times New Roman" w:hAnsi="Times New Roman" w:cs="Times New Roman"/>
          <w:sz w:val="28"/>
          <w:szCs w:val="28"/>
        </w:rPr>
        <w:t>numatyta skirti 16,5 proc. arba 1190 m</w:t>
      </w:r>
      <w:r w:rsidR="006C499C" w:rsidRPr="00CC6DC3">
        <w:rPr>
          <w:rFonts w:ascii="Times New Roman" w:hAnsi="Times New Roman" w:cs="Times New Roman"/>
          <w:sz w:val="28"/>
          <w:szCs w:val="28"/>
        </w:rPr>
        <w:t>ln. Eurų ES investicijų</w:t>
      </w:r>
      <w:r w:rsidR="00CC62A3" w:rsidRPr="00CC6DC3">
        <w:rPr>
          <w:rFonts w:ascii="Times New Roman" w:hAnsi="Times New Roman" w:cs="Times New Roman"/>
          <w:sz w:val="28"/>
          <w:szCs w:val="28"/>
        </w:rPr>
        <w:t xml:space="preserve">. </w:t>
      </w:r>
      <w:r w:rsidRPr="00CC6DC3">
        <w:rPr>
          <w:rFonts w:ascii="Times New Roman" w:hAnsi="Times New Roman" w:cs="Times New Roman"/>
          <w:sz w:val="28"/>
          <w:szCs w:val="28"/>
        </w:rPr>
        <w:t xml:space="preserve">Tai 5 procentais daugiau nei </w:t>
      </w:r>
      <w:r w:rsidR="006C499C" w:rsidRPr="00CC6DC3">
        <w:rPr>
          <w:rFonts w:ascii="Times New Roman" w:hAnsi="Times New Roman" w:cs="Times New Roman"/>
          <w:sz w:val="28"/>
          <w:szCs w:val="28"/>
        </w:rPr>
        <w:t>praėjusiu finansiniu</w:t>
      </w:r>
      <w:r w:rsidR="00CC62A3" w:rsidRPr="00CC6DC3">
        <w:rPr>
          <w:rFonts w:ascii="Times New Roman" w:hAnsi="Times New Roman" w:cs="Times New Roman"/>
          <w:sz w:val="28"/>
          <w:szCs w:val="28"/>
        </w:rPr>
        <w:t xml:space="preserve"> laikotarpiu</w:t>
      </w:r>
      <w:r w:rsidRPr="00CC6DC3">
        <w:rPr>
          <w:rFonts w:ascii="Times New Roman" w:hAnsi="Times New Roman" w:cs="Times New Roman"/>
          <w:sz w:val="28"/>
          <w:szCs w:val="28"/>
        </w:rPr>
        <w:t>.</w:t>
      </w:r>
      <w:r w:rsidR="00CC62A3" w:rsidRPr="00CC6DC3">
        <w:rPr>
          <w:rFonts w:ascii="Times New Roman" w:hAnsi="Times New Roman" w:cs="Times New Roman"/>
          <w:sz w:val="28"/>
          <w:szCs w:val="28"/>
        </w:rPr>
        <w:t xml:space="preserve"> </w:t>
      </w:r>
    </w:p>
    <w:p w:rsidR="005B5496" w:rsidRDefault="005B5496" w:rsidP="007E5C8F">
      <w:pPr>
        <w:ind w:right="566"/>
        <w:jc w:val="both"/>
        <w:rPr>
          <w:rFonts w:ascii="Times New Roman" w:hAnsi="Times New Roman" w:cs="Times New Roman"/>
          <w:i/>
          <w:sz w:val="28"/>
          <w:szCs w:val="28"/>
          <w:highlight w:val="lightGray"/>
        </w:rPr>
      </w:pPr>
    </w:p>
    <w:p w:rsidR="005B5496" w:rsidRPr="005B5496" w:rsidRDefault="005B5496"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Regionų plėtros tarybos.</w:t>
      </w:r>
    </w:p>
    <w:p w:rsidR="00D15E02" w:rsidRPr="00CC6DC3" w:rsidRDefault="006C499C" w:rsidP="007E5C8F">
      <w:pPr>
        <w:ind w:right="566"/>
        <w:jc w:val="both"/>
        <w:rPr>
          <w:rFonts w:ascii="Times New Roman" w:hAnsi="Times New Roman" w:cs="Times New Roman"/>
          <w:b/>
          <w:sz w:val="28"/>
          <w:szCs w:val="28"/>
        </w:rPr>
      </w:pPr>
      <w:r w:rsidRPr="00CC6DC3">
        <w:rPr>
          <w:rFonts w:ascii="Times New Roman" w:hAnsi="Times New Roman" w:cs="Times New Roman"/>
          <w:sz w:val="28"/>
          <w:szCs w:val="28"/>
        </w:rPr>
        <w:t>Dar iki 2014 metų</w:t>
      </w:r>
      <w:r w:rsidR="00CC62A3" w:rsidRPr="00CC6DC3">
        <w:rPr>
          <w:rFonts w:ascii="Times New Roman" w:hAnsi="Times New Roman" w:cs="Times New Roman"/>
          <w:sz w:val="28"/>
          <w:szCs w:val="28"/>
        </w:rPr>
        <w:t xml:space="preserve"> vyko aktyvios diskusijos dėl regionų plėtros tarybų įgaliojimų didinimo. LSA taryba Seimui bei Vyriausybei siūlė išplėsti</w:t>
      </w:r>
      <w:r w:rsidR="00D15E02" w:rsidRPr="00CC6DC3">
        <w:rPr>
          <w:rFonts w:ascii="Times New Roman" w:hAnsi="Times New Roman" w:cs="Times New Roman"/>
          <w:sz w:val="28"/>
          <w:szCs w:val="28"/>
        </w:rPr>
        <w:t xml:space="preserve"> šiuos</w:t>
      </w:r>
      <w:r w:rsidR="00CC62A3" w:rsidRPr="00CC6DC3">
        <w:rPr>
          <w:rFonts w:ascii="Times New Roman" w:hAnsi="Times New Roman" w:cs="Times New Roman"/>
          <w:sz w:val="28"/>
          <w:szCs w:val="28"/>
        </w:rPr>
        <w:t xml:space="preserve"> įgaliojimus regioninio, tarptautinio bendradarbiavimo, regioninė</w:t>
      </w:r>
      <w:r w:rsidR="00D15E02" w:rsidRPr="00CC6DC3">
        <w:rPr>
          <w:rFonts w:ascii="Times New Roman" w:hAnsi="Times New Roman" w:cs="Times New Roman"/>
          <w:sz w:val="28"/>
          <w:szCs w:val="28"/>
        </w:rPr>
        <w:t>s reikšmės projektų inicijavimo bei įgyvendinimo klausimais.</w:t>
      </w:r>
      <w:r w:rsidR="00D523A9">
        <w:rPr>
          <w:rFonts w:ascii="Times New Roman" w:hAnsi="Times New Roman" w:cs="Times New Roman"/>
          <w:sz w:val="28"/>
          <w:szCs w:val="28"/>
        </w:rPr>
        <w:t xml:space="preserve"> </w:t>
      </w:r>
      <w:r w:rsidRPr="00CC6DC3">
        <w:rPr>
          <w:rFonts w:ascii="Times New Roman" w:hAnsi="Times New Roman" w:cs="Times New Roman"/>
          <w:sz w:val="28"/>
          <w:szCs w:val="28"/>
        </w:rPr>
        <w:t xml:space="preserve">Seimas į mūsų pasiūlymus iš dalies </w:t>
      </w:r>
      <w:r w:rsidR="00CC62A3" w:rsidRPr="00CC6DC3">
        <w:rPr>
          <w:rFonts w:ascii="Times New Roman" w:hAnsi="Times New Roman" w:cs="Times New Roman"/>
          <w:sz w:val="28"/>
          <w:szCs w:val="28"/>
        </w:rPr>
        <w:t>atsi</w:t>
      </w:r>
      <w:r w:rsidRPr="00CC6DC3">
        <w:rPr>
          <w:rFonts w:ascii="Times New Roman" w:hAnsi="Times New Roman" w:cs="Times New Roman"/>
          <w:sz w:val="28"/>
          <w:szCs w:val="28"/>
        </w:rPr>
        <w:t>žvelgė</w:t>
      </w:r>
      <w:r w:rsidR="006F64FD" w:rsidRPr="00CC6DC3">
        <w:rPr>
          <w:rFonts w:ascii="Times New Roman" w:hAnsi="Times New Roman" w:cs="Times New Roman"/>
          <w:sz w:val="28"/>
          <w:szCs w:val="28"/>
        </w:rPr>
        <w:t xml:space="preserve"> ir įpareigojo Vyriausybę</w:t>
      </w:r>
      <w:r w:rsidR="00CC62A3" w:rsidRPr="00CC6DC3">
        <w:rPr>
          <w:rFonts w:ascii="Times New Roman" w:hAnsi="Times New Roman" w:cs="Times New Roman"/>
          <w:sz w:val="28"/>
          <w:szCs w:val="28"/>
        </w:rPr>
        <w:t xml:space="preserve"> parengti naują įstatymą, kuriame būtų </w:t>
      </w:r>
      <w:r w:rsidR="00706B18">
        <w:rPr>
          <w:rFonts w:ascii="Times New Roman" w:hAnsi="Times New Roman" w:cs="Times New Roman"/>
          <w:sz w:val="28"/>
          <w:szCs w:val="28"/>
        </w:rPr>
        <w:t>įtvirtinti šie</w:t>
      </w:r>
      <w:r w:rsidR="00CC62A3" w:rsidRPr="00706B18">
        <w:rPr>
          <w:rFonts w:ascii="Times New Roman" w:hAnsi="Times New Roman" w:cs="Times New Roman"/>
          <w:sz w:val="28"/>
          <w:szCs w:val="28"/>
        </w:rPr>
        <w:t xml:space="preserve"> </w:t>
      </w:r>
      <w:r w:rsidR="00706B18" w:rsidRPr="00706B18">
        <w:rPr>
          <w:rFonts w:ascii="Times New Roman" w:hAnsi="Times New Roman" w:cs="Times New Roman"/>
          <w:sz w:val="28"/>
          <w:szCs w:val="28"/>
        </w:rPr>
        <w:t>mūsų siūlyti įgaliojimai.</w:t>
      </w:r>
      <w:r w:rsidR="00D15E02" w:rsidRPr="00CC6DC3">
        <w:rPr>
          <w:rFonts w:ascii="Times New Roman" w:hAnsi="Times New Roman" w:cs="Times New Roman"/>
          <w:b/>
          <w:sz w:val="28"/>
          <w:szCs w:val="28"/>
        </w:rPr>
        <w:t xml:space="preserve">  </w:t>
      </w:r>
    </w:p>
    <w:p w:rsidR="00D15E02" w:rsidRPr="00CC6DC3" w:rsidRDefault="00D15E02"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Noriu akcentuoti, </w:t>
      </w:r>
      <w:r w:rsidR="00CC62A3" w:rsidRPr="00CC6DC3">
        <w:rPr>
          <w:rFonts w:ascii="Times New Roman" w:hAnsi="Times New Roman" w:cs="Times New Roman"/>
          <w:sz w:val="28"/>
          <w:szCs w:val="28"/>
        </w:rPr>
        <w:t xml:space="preserve">jog </w:t>
      </w:r>
      <w:r w:rsidR="006F64FD" w:rsidRPr="00CC6DC3">
        <w:rPr>
          <w:rFonts w:ascii="Times New Roman" w:hAnsi="Times New Roman" w:cs="Times New Roman"/>
          <w:sz w:val="28"/>
          <w:szCs w:val="28"/>
        </w:rPr>
        <w:t xml:space="preserve">siekdami </w:t>
      </w:r>
      <w:r w:rsidR="00CC62A3" w:rsidRPr="00CC6DC3">
        <w:rPr>
          <w:rFonts w:ascii="Times New Roman" w:hAnsi="Times New Roman" w:cs="Times New Roman"/>
          <w:sz w:val="28"/>
          <w:szCs w:val="28"/>
        </w:rPr>
        <w:t>regionų plėtros tarybų didesnio savarankišk</w:t>
      </w:r>
      <w:r w:rsidR="006F64FD" w:rsidRPr="00CC6DC3">
        <w:rPr>
          <w:rFonts w:ascii="Times New Roman" w:hAnsi="Times New Roman" w:cs="Times New Roman"/>
          <w:sz w:val="28"/>
          <w:szCs w:val="28"/>
        </w:rPr>
        <w:t>umo turime stiprų tarptautinį palaikymą</w:t>
      </w:r>
      <w:r w:rsidR="00CC62A3" w:rsidRPr="00CC6DC3">
        <w:rPr>
          <w:rFonts w:ascii="Times New Roman" w:hAnsi="Times New Roman" w:cs="Times New Roman"/>
          <w:sz w:val="28"/>
          <w:szCs w:val="28"/>
        </w:rPr>
        <w:t xml:space="preserve">. </w:t>
      </w:r>
    </w:p>
    <w:p w:rsidR="005B5496" w:rsidRDefault="005B5496" w:rsidP="007E5C8F">
      <w:pPr>
        <w:ind w:right="566"/>
        <w:jc w:val="both"/>
        <w:rPr>
          <w:rFonts w:ascii="Times New Roman" w:hAnsi="Times New Roman" w:cs="Times New Roman"/>
          <w:i/>
          <w:sz w:val="28"/>
          <w:szCs w:val="28"/>
          <w:highlight w:val="lightGray"/>
        </w:rPr>
      </w:pPr>
    </w:p>
    <w:p w:rsidR="005B5496" w:rsidRPr="005B5496" w:rsidRDefault="005B5496"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lastRenderedPageBreak/>
        <w:t>ETVRV Kongreso rekomendacijos</w:t>
      </w:r>
    </w:p>
    <w:p w:rsidR="00D77135" w:rsidRPr="00CC6DC3" w:rsidRDefault="003C3FE9"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Lietuvos savivaldos padėtį </w:t>
      </w:r>
      <w:r w:rsidR="00D15E02" w:rsidRPr="00CC6DC3">
        <w:rPr>
          <w:rFonts w:ascii="Times New Roman" w:hAnsi="Times New Roman" w:cs="Times New Roman"/>
          <w:sz w:val="28"/>
          <w:szCs w:val="28"/>
        </w:rPr>
        <w:t xml:space="preserve">tyrę Europos Tarybos Vietos ir regionų valdžių kongreso atstovai </w:t>
      </w:r>
      <w:r>
        <w:rPr>
          <w:rFonts w:ascii="Times New Roman" w:hAnsi="Times New Roman" w:cs="Times New Roman"/>
          <w:sz w:val="28"/>
          <w:szCs w:val="28"/>
        </w:rPr>
        <w:t>2012</w:t>
      </w:r>
      <w:r w:rsidRPr="00CC6DC3">
        <w:rPr>
          <w:rFonts w:ascii="Times New Roman" w:hAnsi="Times New Roman" w:cs="Times New Roman"/>
          <w:sz w:val="28"/>
          <w:szCs w:val="28"/>
        </w:rPr>
        <w:t xml:space="preserve"> metais </w:t>
      </w:r>
      <w:r w:rsidR="00D15E02" w:rsidRPr="00CC6DC3">
        <w:rPr>
          <w:rFonts w:ascii="Times New Roman" w:hAnsi="Times New Roman" w:cs="Times New Roman"/>
          <w:sz w:val="28"/>
          <w:szCs w:val="28"/>
        </w:rPr>
        <w:t xml:space="preserve">pateikė išvadą, jog </w:t>
      </w:r>
      <w:r w:rsidR="00CC62A3" w:rsidRPr="00CC6DC3">
        <w:rPr>
          <w:rFonts w:ascii="Times New Roman" w:hAnsi="Times New Roman" w:cs="Times New Roman"/>
          <w:sz w:val="28"/>
          <w:szCs w:val="28"/>
        </w:rPr>
        <w:t xml:space="preserve">nuo </w:t>
      </w:r>
      <w:r w:rsidR="006F64FD" w:rsidRPr="00CC6DC3">
        <w:rPr>
          <w:rFonts w:ascii="Times New Roman" w:hAnsi="Times New Roman" w:cs="Times New Roman"/>
          <w:sz w:val="28"/>
          <w:szCs w:val="28"/>
        </w:rPr>
        <w:t>tada</w:t>
      </w:r>
      <w:r w:rsidR="00CC6DC3" w:rsidRPr="00CC6DC3">
        <w:rPr>
          <w:rFonts w:ascii="Times New Roman" w:hAnsi="Times New Roman" w:cs="Times New Roman"/>
          <w:sz w:val="28"/>
          <w:szCs w:val="28"/>
        </w:rPr>
        <w:t>,</w:t>
      </w:r>
      <w:r w:rsidR="006F64FD" w:rsidRPr="00CC6DC3">
        <w:rPr>
          <w:rFonts w:ascii="Times New Roman" w:hAnsi="Times New Roman" w:cs="Times New Roman"/>
          <w:sz w:val="28"/>
          <w:szCs w:val="28"/>
        </w:rPr>
        <w:t xml:space="preserve"> kai Lietuvoje a</w:t>
      </w:r>
      <w:r w:rsidR="00CC62A3" w:rsidRPr="00CC6DC3">
        <w:rPr>
          <w:rFonts w:ascii="Times New Roman" w:hAnsi="Times New Roman" w:cs="Times New Roman"/>
          <w:sz w:val="28"/>
          <w:szCs w:val="28"/>
        </w:rPr>
        <w:t>dministravimo funkcijos buvo perimtos iš apskričių ir perskirstytos centrinės arba vie</w:t>
      </w:r>
      <w:r w:rsidR="00CC6DC3" w:rsidRPr="00CC6DC3">
        <w:rPr>
          <w:rFonts w:ascii="Times New Roman" w:hAnsi="Times New Roman" w:cs="Times New Roman"/>
          <w:sz w:val="28"/>
          <w:szCs w:val="28"/>
        </w:rPr>
        <w:t>tos val</w:t>
      </w:r>
      <w:r w:rsidR="00505BCD">
        <w:rPr>
          <w:rFonts w:ascii="Times New Roman" w:hAnsi="Times New Roman" w:cs="Times New Roman"/>
          <w:sz w:val="28"/>
          <w:szCs w:val="28"/>
        </w:rPr>
        <w:t>džios institucijoms, buvo nutol</w:t>
      </w:r>
      <w:r w:rsidR="00CC6DC3" w:rsidRPr="00CC6DC3">
        <w:rPr>
          <w:rFonts w:ascii="Times New Roman" w:hAnsi="Times New Roman" w:cs="Times New Roman"/>
          <w:sz w:val="28"/>
          <w:szCs w:val="28"/>
        </w:rPr>
        <w:t>ta</w:t>
      </w:r>
      <w:r w:rsidR="00706B18">
        <w:rPr>
          <w:rFonts w:ascii="Times New Roman" w:hAnsi="Times New Roman" w:cs="Times New Roman"/>
          <w:sz w:val="28"/>
          <w:szCs w:val="28"/>
        </w:rPr>
        <w:t xml:space="preserve"> nuo </w:t>
      </w:r>
      <w:r w:rsidR="00CC62A3" w:rsidRPr="00CC6DC3">
        <w:rPr>
          <w:rFonts w:ascii="Times New Roman" w:hAnsi="Times New Roman" w:cs="Times New Roman"/>
          <w:sz w:val="28"/>
          <w:szCs w:val="28"/>
        </w:rPr>
        <w:t>re</w:t>
      </w:r>
      <w:r w:rsidR="00706B18">
        <w:rPr>
          <w:rFonts w:ascii="Times New Roman" w:hAnsi="Times New Roman" w:cs="Times New Roman"/>
          <w:sz w:val="28"/>
          <w:szCs w:val="28"/>
        </w:rPr>
        <w:t>gioninės valdžios institucijų sistemos</w:t>
      </w:r>
      <w:r w:rsidR="007233ED" w:rsidRPr="00CC6DC3">
        <w:rPr>
          <w:rFonts w:ascii="Times New Roman" w:hAnsi="Times New Roman" w:cs="Times New Roman"/>
          <w:sz w:val="28"/>
          <w:szCs w:val="28"/>
        </w:rPr>
        <w:t xml:space="preserve">. Kongresas </w:t>
      </w:r>
      <w:r w:rsidR="00CC62A3" w:rsidRPr="00CC6DC3">
        <w:rPr>
          <w:rFonts w:ascii="Times New Roman" w:hAnsi="Times New Roman" w:cs="Times New Roman"/>
          <w:sz w:val="28"/>
          <w:szCs w:val="28"/>
        </w:rPr>
        <w:t>rekomendavo Vyriausybei „imtis priemonių sukurti stipresnį regioninį lygmenį išplečiant regionų plėtros tarybų kompetenciją, stiprinant jų administracinį aparatą ir numa</w:t>
      </w:r>
      <w:r w:rsidR="00CC6DC3" w:rsidRPr="00CC6DC3">
        <w:rPr>
          <w:rFonts w:ascii="Times New Roman" w:hAnsi="Times New Roman" w:cs="Times New Roman"/>
          <w:sz w:val="28"/>
          <w:szCs w:val="28"/>
        </w:rPr>
        <w:t>tant regioninių biudžetų kūrimą</w:t>
      </w:r>
      <w:r w:rsidR="00CC62A3" w:rsidRPr="00CC6DC3">
        <w:rPr>
          <w:rFonts w:ascii="Times New Roman" w:hAnsi="Times New Roman" w:cs="Times New Roman"/>
          <w:sz w:val="28"/>
          <w:szCs w:val="28"/>
        </w:rPr>
        <w:t>“. Manome, jog Vyriausybė neturėtų ignoruoti Kongreso rekomend</w:t>
      </w:r>
      <w:r w:rsidR="00CC6DC3" w:rsidRPr="00CC6DC3">
        <w:rPr>
          <w:rFonts w:ascii="Times New Roman" w:hAnsi="Times New Roman" w:cs="Times New Roman"/>
          <w:sz w:val="28"/>
          <w:szCs w:val="28"/>
        </w:rPr>
        <w:t>acijų ir pagaliau suteikti</w:t>
      </w:r>
      <w:r w:rsidR="00CC62A3" w:rsidRPr="00CC6DC3">
        <w:rPr>
          <w:rFonts w:ascii="Times New Roman" w:hAnsi="Times New Roman" w:cs="Times New Roman"/>
          <w:sz w:val="28"/>
          <w:szCs w:val="28"/>
        </w:rPr>
        <w:t xml:space="preserve"> regionų plėtros taryboms deramą kompetenciją.</w:t>
      </w:r>
    </w:p>
    <w:p w:rsidR="005B5496" w:rsidRDefault="005B5496" w:rsidP="007E5C8F">
      <w:pPr>
        <w:ind w:right="566"/>
        <w:jc w:val="both"/>
        <w:rPr>
          <w:rFonts w:ascii="Times New Roman" w:hAnsi="Times New Roman" w:cs="Times New Roman"/>
          <w:i/>
          <w:sz w:val="28"/>
          <w:szCs w:val="28"/>
          <w:highlight w:val="lightGray"/>
        </w:rPr>
      </w:pPr>
    </w:p>
    <w:p w:rsidR="009C7A9F" w:rsidRPr="005B5496" w:rsidRDefault="005B5496"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Finansai</w:t>
      </w:r>
    </w:p>
    <w:p w:rsidR="009C7A9F" w:rsidRPr="009C7A9F" w:rsidRDefault="009C7A9F" w:rsidP="007E5C8F">
      <w:pPr>
        <w:ind w:right="566"/>
        <w:jc w:val="both"/>
        <w:rPr>
          <w:rFonts w:ascii="Times New Roman" w:hAnsi="Times New Roman" w:cs="Times New Roman"/>
          <w:sz w:val="28"/>
          <w:szCs w:val="28"/>
        </w:rPr>
      </w:pPr>
      <w:r w:rsidRPr="009C7A9F">
        <w:rPr>
          <w:rFonts w:ascii="Times New Roman" w:hAnsi="Times New Roman" w:cs="Times New Roman"/>
          <w:sz w:val="28"/>
          <w:szCs w:val="28"/>
        </w:rPr>
        <w:t>LSA veikla ginant savivaldybių interesus finansų srityje išliko viena svarbiausių. Pagrindinis tikslas buvo ir yra užtikrinti savivaldybėms pakankamą lėšų poreikį tiek savarankiškoms funkcijoms atlikti, tiek valstybės perduotoms funkcijoms ir mokinio krepšelio reikmėms finansuoti.</w:t>
      </w:r>
    </w:p>
    <w:p w:rsidR="009C7A9F" w:rsidRPr="009C7A9F" w:rsidRDefault="009C7A9F" w:rsidP="007E5C8F">
      <w:pPr>
        <w:ind w:right="566"/>
        <w:jc w:val="both"/>
        <w:rPr>
          <w:rFonts w:ascii="Times New Roman" w:hAnsi="Times New Roman" w:cs="Times New Roman"/>
          <w:sz w:val="28"/>
          <w:szCs w:val="28"/>
        </w:rPr>
      </w:pPr>
      <w:r w:rsidRPr="009C7A9F">
        <w:rPr>
          <w:rFonts w:ascii="Times New Roman" w:hAnsi="Times New Roman" w:cs="Times New Roman"/>
          <w:sz w:val="28"/>
          <w:szCs w:val="28"/>
        </w:rPr>
        <w:t xml:space="preserve">Pastaraisiais ketveriais metais šioje srityje asociacijai pavyko pasiekti </w:t>
      </w:r>
      <w:r w:rsidR="003C3FE9">
        <w:rPr>
          <w:rFonts w:ascii="Times New Roman" w:hAnsi="Times New Roman" w:cs="Times New Roman"/>
          <w:sz w:val="28"/>
          <w:szCs w:val="28"/>
        </w:rPr>
        <w:t>tikrai nemažai.</w:t>
      </w:r>
      <w:r w:rsidRPr="009C7A9F">
        <w:rPr>
          <w:rFonts w:ascii="Times New Roman" w:hAnsi="Times New Roman" w:cs="Times New Roman"/>
          <w:sz w:val="28"/>
          <w:szCs w:val="28"/>
        </w:rPr>
        <w:t xml:space="preserve"> </w:t>
      </w:r>
    </w:p>
    <w:p w:rsidR="009C7A9F" w:rsidRPr="009C7A9F" w:rsidRDefault="009C46AF" w:rsidP="007E5C8F">
      <w:pPr>
        <w:ind w:right="566"/>
        <w:jc w:val="both"/>
        <w:rPr>
          <w:rFonts w:ascii="Times New Roman" w:hAnsi="Times New Roman" w:cs="Times New Roman"/>
          <w:sz w:val="28"/>
          <w:szCs w:val="28"/>
        </w:rPr>
      </w:pPr>
      <w:r>
        <w:rPr>
          <w:rFonts w:ascii="Times New Roman" w:hAnsi="Times New Roman" w:cs="Times New Roman"/>
          <w:sz w:val="28"/>
          <w:szCs w:val="28"/>
        </w:rPr>
        <w:t>Net ketverius</w:t>
      </w:r>
      <w:r w:rsidR="009C7A9F" w:rsidRPr="009C7A9F">
        <w:rPr>
          <w:rFonts w:ascii="Times New Roman" w:hAnsi="Times New Roman" w:cs="Times New Roman"/>
          <w:sz w:val="28"/>
          <w:szCs w:val="28"/>
        </w:rPr>
        <w:t xml:space="preserve"> metus įrodinėjome, </w:t>
      </w:r>
      <w:r w:rsidR="00FB1EB3">
        <w:rPr>
          <w:rFonts w:ascii="Times New Roman" w:hAnsi="Times New Roman" w:cs="Times New Roman"/>
          <w:sz w:val="28"/>
          <w:szCs w:val="28"/>
        </w:rPr>
        <w:t>jog</w:t>
      </w:r>
      <w:r w:rsidR="009C7A9F" w:rsidRPr="009C7A9F">
        <w:rPr>
          <w:rFonts w:ascii="Times New Roman" w:hAnsi="Times New Roman" w:cs="Times New Roman"/>
          <w:sz w:val="28"/>
          <w:szCs w:val="28"/>
        </w:rPr>
        <w:t xml:space="preserve"> būtina pakeisti tvarką, pagal kurią apskaičiuojamas gyventojų pajamų mokesčio procentas, tenkantis visų savivaldybių biudžetams nuo įplaukų į konsoliduotus valstybės ir savivaldybių biudžetus. Pagaliau mums pavyko susitarti su Seimu ir nuo šių metų prognozuojamą GPM padidėjimą ar sumažėjimą dėl bendrų ekonominių rodiklių vėl dalinasi valstybės ir savivaldybių biudžetai. </w:t>
      </w:r>
    </w:p>
    <w:p w:rsidR="009C7A9F" w:rsidRPr="009C7A9F" w:rsidRDefault="009C7A9F" w:rsidP="007E5C8F">
      <w:pPr>
        <w:ind w:right="566"/>
        <w:jc w:val="both"/>
        <w:rPr>
          <w:rFonts w:ascii="Times New Roman" w:hAnsi="Times New Roman" w:cs="Times New Roman"/>
          <w:sz w:val="28"/>
          <w:szCs w:val="28"/>
        </w:rPr>
      </w:pPr>
      <w:r w:rsidRPr="009C7A9F">
        <w:rPr>
          <w:rFonts w:ascii="Times New Roman" w:hAnsi="Times New Roman" w:cs="Times New Roman"/>
          <w:sz w:val="28"/>
          <w:szCs w:val="28"/>
        </w:rPr>
        <w:t xml:space="preserve">Šio tvarkos pakeitimas padidino </w:t>
      </w:r>
      <w:r w:rsidR="00FB1EB3" w:rsidRPr="009C7A9F">
        <w:rPr>
          <w:rFonts w:ascii="Times New Roman" w:hAnsi="Times New Roman" w:cs="Times New Roman"/>
          <w:sz w:val="28"/>
          <w:szCs w:val="28"/>
        </w:rPr>
        <w:t xml:space="preserve">šiems metams </w:t>
      </w:r>
      <w:r w:rsidRPr="009C7A9F">
        <w:rPr>
          <w:rFonts w:ascii="Times New Roman" w:hAnsi="Times New Roman" w:cs="Times New Roman"/>
          <w:sz w:val="28"/>
          <w:szCs w:val="28"/>
        </w:rPr>
        <w:t xml:space="preserve">prognozuojamas savivaldybių biudžetų pajamas savarankiškoms funkcijoms finansuoti 31 mln. eurų. </w:t>
      </w:r>
    </w:p>
    <w:p w:rsidR="009C7A9F" w:rsidRPr="009C7A9F" w:rsidRDefault="009C7A9F" w:rsidP="007E5C8F">
      <w:pPr>
        <w:ind w:right="566"/>
        <w:jc w:val="both"/>
        <w:rPr>
          <w:rFonts w:ascii="Times New Roman" w:hAnsi="Times New Roman" w:cs="Times New Roman"/>
          <w:sz w:val="28"/>
          <w:szCs w:val="28"/>
        </w:rPr>
      </w:pPr>
      <w:r w:rsidRPr="009C7A9F">
        <w:rPr>
          <w:rFonts w:ascii="Times New Roman" w:hAnsi="Times New Roman" w:cs="Times New Roman"/>
          <w:sz w:val="28"/>
          <w:szCs w:val="28"/>
        </w:rPr>
        <w:t xml:space="preserve">Kuo didesnis GPM procentas nustatytas visoms savivaldybėms, tuo daugiau </w:t>
      </w:r>
      <w:r w:rsidR="00FB1EB3" w:rsidRPr="009C7A9F">
        <w:rPr>
          <w:rFonts w:ascii="Times New Roman" w:hAnsi="Times New Roman" w:cs="Times New Roman"/>
          <w:sz w:val="28"/>
          <w:szCs w:val="28"/>
        </w:rPr>
        <w:t>jo</w:t>
      </w:r>
      <w:r w:rsidR="00FB1EB3">
        <w:rPr>
          <w:rFonts w:ascii="Times New Roman" w:hAnsi="Times New Roman" w:cs="Times New Roman"/>
          <w:sz w:val="28"/>
          <w:szCs w:val="28"/>
        </w:rPr>
        <w:t>m</w:t>
      </w:r>
      <w:r w:rsidR="00FB1EB3" w:rsidRPr="009C7A9F">
        <w:rPr>
          <w:rFonts w:ascii="Times New Roman" w:hAnsi="Times New Roman" w:cs="Times New Roman"/>
          <w:sz w:val="28"/>
          <w:szCs w:val="28"/>
        </w:rPr>
        <w:t xml:space="preserve">s liks </w:t>
      </w:r>
      <w:r w:rsidRPr="009C7A9F">
        <w:rPr>
          <w:rFonts w:ascii="Times New Roman" w:hAnsi="Times New Roman" w:cs="Times New Roman"/>
          <w:sz w:val="28"/>
          <w:szCs w:val="28"/>
        </w:rPr>
        <w:t xml:space="preserve">viršplaninių GPM įplaukų. Tai </w:t>
      </w:r>
      <w:r w:rsidR="00FB1EB3">
        <w:rPr>
          <w:rFonts w:ascii="Times New Roman" w:hAnsi="Times New Roman" w:cs="Times New Roman"/>
          <w:sz w:val="28"/>
          <w:szCs w:val="28"/>
        </w:rPr>
        <w:t>labai didelė</w:t>
      </w:r>
      <w:r w:rsidRPr="009C7A9F">
        <w:rPr>
          <w:rFonts w:ascii="Times New Roman" w:hAnsi="Times New Roman" w:cs="Times New Roman"/>
          <w:sz w:val="28"/>
          <w:szCs w:val="28"/>
        </w:rPr>
        <w:t xml:space="preserve"> paskata savivaldybėms dar aktyviau skatinti užimtumą, investicijas, ūkinę veiklą, nes būtent taip bus užtikrintas didesnis biudžetų pajamų augimas jų teritorijose.</w:t>
      </w:r>
    </w:p>
    <w:p w:rsidR="009C7A9F" w:rsidRPr="009C7A9F" w:rsidRDefault="00FB1EB3"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Be to, </w:t>
      </w:r>
      <w:r w:rsidR="009C7A9F" w:rsidRPr="009C7A9F">
        <w:rPr>
          <w:rFonts w:ascii="Times New Roman" w:hAnsi="Times New Roman" w:cs="Times New Roman"/>
          <w:sz w:val="28"/>
          <w:szCs w:val="28"/>
        </w:rPr>
        <w:t xml:space="preserve">Finansų ministerija atsižvelgė į LSA prašymą ir nuo 2014 metų ministerijos </w:t>
      </w:r>
      <w:proofErr w:type="spellStart"/>
      <w:r w:rsidR="009C7A9F" w:rsidRPr="009C7A9F">
        <w:rPr>
          <w:rFonts w:ascii="Times New Roman" w:hAnsi="Times New Roman" w:cs="Times New Roman"/>
          <w:sz w:val="28"/>
          <w:szCs w:val="28"/>
        </w:rPr>
        <w:t>asignavimuose</w:t>
      </w:r>
      <w:proofErr w:type="spellEnd"/>
      <w:r w:rsidR="009C7A9F" w:rsidRPr="009C7A9F">
        <w:rPr>
          <w:rFonts w:ascii="Times New Roman" w:hAnsi="Times New Roman" w:cs="Times New Roman"/>
          <w:sz w:val="28"/>
          <w:szCs w:val="28"/>
        </w:rPr>
        <w:t xml:space="preserve"> numatė </w:t>
      </w:r>
      <w:r w:rsidR="00BC6A8A">
        <w:rPr>
          <w:rFonts w:ascii="Times New Roman" w:hAnsi="Times New Roman" w:cs="Times New Roman"/>
          <w:sz w:val="28"/>
          <w:szCs w:val="28"/>
        </w:rPr>
        <w:t>4,344 mln. eurų</w:t>
      </w:r>
      <w:r w:rsidR="009C7A9F" w:rsidRPr="009C7A9F">
        <w:rPr>
          <w:rFonts w:ascii="Times New Roman" w:hAnsi="Times New Roman" w:cs="Times New Roman"/>
          <w:sz w:val="28"/>
          <w:szCs w:val="28"/>
        </w:rPr>
        <w:t xml:space="preserve"> savivaldybių negautoms pajamoms kompensuoti.</w:t>
      </w:r>
    </w:p>
    <w:p w:rsidR="009C7A9F" w:rsidRPr="009C7A9F" w:rsidRDefault="009C7A9F" w:rsidP="007E5C8F">
      <w:pPr>
        <w:ind w:right="566"/>
        <w:jc w:val="both"/>
        <w:rPr>
          <w:rFonts w:ascii="Times New Roman" w:hAnsi="Times New Roman" w:cs="Times New Roman"/>
          <w:sz w:val="28"/>
          <w:szCs w:val="28"/>
        </w:rPr>
      </w:pPr>
      <w:r w:rsidRPr="009C7A9F">
        <w:rPr>
          <w:rFonts w:ascii="Times New Roman" w:hAnsi="Times New Roman" w:cs="Times New Roman"/>
          <w:sz w:val="28"/>
          <w:szCs w:val="28"/>
        </w:rPr>
        <w:t xml:space="preserve">Aktyviai teikėme siūlymus Kelių priežiūros ir plėtros finansavimo programos įstatymo pakeitimui ir pavyko įtikinti Vyriausybę programos lėšų dalį, skiriamą </w:t>
      </w:r>
      <w:r w:rsidRPr="009C7A9F">
        <w:rPr>
          <w:rFonts w:ascii="Times New Roman" w:hAnsi="Times New Roman" w:cs="Times New Roman"/>
          <w:sz w:val="28"/>
          <w:szCs w:val="28"/>
        </w:rPr>
        <w:lastRenderedPageBreak/>
        <w:t>vietinės reikšmės keliams ir gatvėms tiesti, taisyti, prižiūrėti ir saugaus eismo sąlygoms užtikrinti, padidinti nuo 20 iki 25 procentų 2014 metais ir iki 30 procentų nuo 2015 metų.</w:t>
      </w:r>
    </w:p>
    <w:p w:rsidR="009C7A9F" w:rsidRPr="009C7A9F" w:rsidRDefault="009C7A9F" w:rsidP="007E5C8F">
      <w:pPr>
        <w:ind w:right="566"/>
        <w:jc w:val="both"/>
        <w:rPr>
          <w:rFonts w:ascii="Times New Roman" w:hAnsi="Times New Roman" w:cs="Times New Roman"/>
          <w:sz w:val="28"/>
          <w:szCs w:val="28"/>
        </w:rPr>
      </w:pPr>
      <w:r w:rsidRPr="009C7A9F">
        <w:rPr>
          <w:rFonts w:ascii="Times New Roman" w:hAnsi="Times New Roman" w:cs="Times New Roman"/>
          <w:sz w:val="28"/>
          <w:szCs w:val="28"/>
        </w:rPr>
        <w:t xml:space="preserve">Derantis dėl 2013 m. biudžetų LSA pavyko </w:t>
      </w:r>
      <w:r w:rsidR="00FB1EB3">
        <w:rPr>
          <w:rFonts w:ascii="Times New Roman" w:hAnsi="Times New Roman" w:cs="Times New Roman"/>
          <w:sz w:val="28"/>
          <w:szCs w:val="28"/>
        </w:rPr>
        <w:t>sutarti</w:t>
      </w:r>
      <w:r w:rsidRPr="009C7A9F">
        <w:rPr>
          <w:rFonts w:ascii="Times New Roman" w:hAnsi="Times New Roman" w:cs="Times New Roman"/>
          <w:sz w:val="28"/>
          <w:szCs w:val="28"/>
        </w:rPr>
        <w:t xml:space="preserve"> su centrine valdžia dėl kai kurių svarbių savivaldybėms dalykų.</w:t>
      </w:r>
      <w:r w:rsidR="00FB1EB3">
        <w:rPr>
          <w:rFonts w:ascii="Times New Roman" w:hAnsi="Times New Roman" w:cs="Times New Roman"/>
          <w:sz w:val="28"/>
          <w:szCs w:val="28"/>
        </w:rPr>
        <w:t xml:space="preserve"> </w:t>
      </w:r>
      <w:r w:rsidR="00FF6541">
        <w:rPr>
          <w:rFonts w:ascii="Times New Roman" w:hAnsi="Times New Roman" w:cs="Times New Roman"/>
          <w:sz w:val="28"/>
          <w:szCs w:val="28"/>
        </w:rPr>
        <w:t xml:space="preserve">Pavyzdžiui, </w:t>
      </w:r>
      <w:r w:rsidRPr="009C7A9F">
        <w:rPr>
          <w:rFonts w:ascii="Times New Roman" w:hAnsi="Times New Roman" w:cs="Times New Roman"/>
          <w:sz w:val="28"/>
          <w:szCs w:val="28"/>
        </w:rPr>
        <w:t>nuo 2013 m. nė vienai savivaldybei ne</w:t>
      </w:r>
      <w:r w:rsidR="00FF6541">
        <w:rPr>
          <w:rFonts w:ascii="Times New Roman" w:hAnsi="Times New Roman" w:cs="Times New Roman"/>
          <w:sz w:val="28"/>
          <w:szCs w:val="28"/>
        </w:rPr>
        <w:t>be</w:t>
      </w:r>
      <w:r w:rsidRPr="009C7A9F">
        <w:rPr>
          <w:rFonts w:ascii="Times New Roman" w:hAnsi="Times New Roman" w:cs="Times New Roman"/>
          <w:sz w:val="28"/>
          <w:szCs w:val="28"/>
        </w:rPr>
        <w:t>reikėjo grąžinti valstybės biudžetui bendrosios dotacijos kompensacijos.</w:t>
      </w:r>
    </w:p>
    <w:p w:rsidR="00706B18" w:rsidRDefault="009C7A9F" w:rsidP="007E5C8F">
      <w:pPr>
        <w:ind w:right="566"/>
        <w:jc w:val="both"/>
        <w:rPr>
          <w:rFonts w:ascii="Times New Roman" w:hAnsi="Times New Roman" w:cs="Times New Roman"/>
          <w:sz w:val="28"/>
          <w:szCs w:val="28"/>
        </w:rPr>
      </w:pPr>
      <w:r w:rsidRPr="009C7A9F">
        <w:rPr>
          <w:rFonts w:ascii="Times New Roman" w:hAnsi="Times New Roman" w:cs="Times New Roman"/>
          <w:sz w:val="28"/>
          <w:szCs w:val="28"/>
        </w:rPr>
        <w:t>LS</w:t>
      </w:r>
      <w:r w:rsidR="00FB1EB3">
        <w:rPr>
          <w:rFonts w:ascii="Times New Roman" w:hAnsi="Times New Roman" w:cs="Times New Roman"/>
          <w:sz w:val="28"/>
          <w:szCs w:val="28"/>
        </w:rPr>
        <w:t>A ir toliau sieks, kad būtų ne</w:t>
      </w:r>
      <w:r w:rsidRPr="009C7A9F">
        <w:rPr>
          <w:rFonts w:ascii="Times New Roman" w:hAnsi="Times New Roman" w:cs="Times New Roman"/>
          <w:sz w:val="28"/>
          <w:szCs w:val="28"/>
        </w:rPr>
        <w:t>ribojamas ir</w:t>
      </w:r>
      <w:r w:rsidR="00FB1EB3">
        <w:rPr>
          <w:rFonts w:ascii="Times New Roman" w:hAnsi="Times New Roman" w:cs="Times New Roman"/>
          <w:sz w:val="28"/>
          <w:szCs w:val="28"/>
        </w:rPr>
        <w:t xml:space="preserve"> neatimamas į valstybės biudžetą</w:t>
      </w:r>
      <w:r w:rsidRPr="009C7A9F">
        <w:rPr>
          <w:rFonts w:ascii="Times New Roman" w:hAnsi="Times New Roman" w:cs="Times New Roman"/>
          <w:sz w:val="28"/>
          <w:szCs w:val="28"/>
        </w:rPr>
        <w:t xml:space="preserve"> savivaldybių biudžetams prognozuojamų savarankiškų pajamų augimas virš 21 procento. Esame įsitikinę, jog tai dar labiau motyvuotų savivald</w:t>
      </w:r>
      <w:r w:rsidR="00FB1EB3">
        <w:rPr>
          <w:rFonts w:ascii="Times New Roman" w:hAnsi="Times New Roman" w:cs="Times New Roman"/>
          <w:sz w:val="28"/>
          <w:szCs w:val="28"/>
        </w:rPr>
        <w:t>ybes aktyviau skatinti verslumą ir</w:t>
      </w:r>
      <w:r w:rsidRPr="009C7A9F">
        <w:rPr>
          <w:rFonts w:ascii="Times New Roman" w:hAnsi="Times New Roman" w:cs="Times New Roman"/>
          <w:sz w:val="28"/>
          <w:szCs w:val="28"/>
        </w:rPr>
        <w:t xml:space="preserve"> </w:t>
      </w:r>
      <w:r w:rsidR="00344D27">
        <w:rPr>
          <w:rFonts w:ascii="Times New Roman" w:hAnsi="Times New Roman" w:cs="Times New Roman"/>
          <w:sz w:val="28"/>
          <w:szCs w:val="28"/>
        </w:rPr>
        <w:t>investicijas, nes užtikrintų mokestinių pajamų augimą jų</w:t>
      </w:r>
      <w:r w:rsidRPr="009C7A9F">
        <w:rPr>
          <w:rFonts w:ascii="Times New Roman" w:hAnsi="Times New Roman" w:cs="Times New Roman"/>
          <w:sz w:val="28"/>
          <w:szCs w:val="28"/>
        </w:rPr>
        <w:t xml:space="preserve"> teritorijose.</w:t>
      </w:r>
    </w:p>
    <w:p w:rsidR="00BA6AC6" w:rsidRDefault="00BA6AC6" w:rsidP="007E5C8F">
      <w:pPr>
        <w:ind w:right="566"/>
        <w:jc w:val="both"/>
        <w:rPr>
          <w:rFonts w:ascii="Times New Roman" w:hAnsi="Times New Roman" w:cs="Times New Roman"/>
          <w:sz w:val="28"/>
          <w:szCs w:val="28"/>
        </w:rPr>
      </w:pPr>
    </w:p>
    <w:p w:rsidR="00BA6AC6" w:rsidRPr="005B5496" w:rsidRDefault="005B5496" w:rsidP="007E5C8F">
      <w:pPr>
        <w:ind w:right="566"/>
        <w:jc w:val="both"/>
        <w:rPr>
          <w:rFonts w:ascii="Times New Roman" w:hAnsi="Times New Roman" w:cs="Times New Roman"/>
          <w:i/>
          <w:sz w:val="28"/>
          <w:szCs w:val="28"/>
        </w:rPr>
      </w:pPr>
      <w:r>
        <w:rPr>
          <w:rFonts w:ascii="Times New Roman" w:hAnsi="Times New Roman" w:cs="Times New Roman"/>
          <w:i/>
          <w:sz w:val="28"/>
          <w:szCs w:val="28"/>
          <w:highlight w:val="lightGray"/>
        </w:rPr>
        <w:t>Teritorijų planavimas, žemės ūkis</w:t>
      </w:r>
    </w:p>
    <w:p w:rsidR="00BA6AC6" w:rsidRDefault="00BA6AC6"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Pereinu prie </w:t>
      </w:r>
      <w:r>
        <w:rPr>
          <w:rFonts w:ascii="Times New Roman" w:hAnsi="Times New Roman" w:cs="Times New Roman"/>
          <w:sz w:val="28"/>
          <w:szCs w:val="28"/>
        </w:rPr>
        <w:t>teritorijų planavimo</w:t>
      </w:r>
      <w:r w:rsidRPr="00CC6DC3">
        <w:rPr>
          <w:rFonts w:ascii="Times New Roman" w:hAnsi="Times New Roman" w:cs="Times New Roman"/>
          <w:sz w:val="28"/>
          <w:szCs w:val="28"/>
        </w:rPr>
        <w:t>. Nuo praėjusių metų įsigaliojo naujos redakcijos Teritorijų planavimo įstatymas. Galime pasidžiaugti, kad Lietuvos savivaldybių asociacijai pavyko įtikinti Seimo narius nepritarti nuostatoms</w:t>
      </w:r>
      <w:r>
        <w:rPr>
          <w:rFonts w:ascii="Times New Roman" w:hAnsi="Times New Roman" w:cs="Times New Roman"/>
          <w:sz w:val="28"/>
          <w:szCs w:val="28"/>
        </w:rPr>
        <w:t>,</w:t>
      </w:r>
      <w:r w:rsidRPr="0020193E">
        <w:t xml:space="preserve"> </w:t>
      </w:r>
      <w:r w:rsidRPr="0020193E">
        <w:rPr>
          <w:rFonts w:ascii="Times New Roman" w:hAnsi="Times New Roman" w:cs="Times New Roman"/>
          <w:sz w:val="28"/>
          <w:szCs w:val="28"/>
        </w:rPr>
        <w:t>kuriomis buvo siekiama savivaldybėms atimti faktinę galimybę įgyvendinti teritorijų planavimo sprendinius miestuose ir miesteliuose perdavus žemės sklypų formavimą ir pertvarkymą Nacionalinei žemės tarnybai.</w:t>
      </w:r>
      <w:r w:rsidRPr="00CC6DC3">
        <w:rPr>
          <w:rFonts w:ascii="Times New Roman" w:hAnsi="Times New Roman" w:cs="Times New Roman"/>
          <w:sz w:val="28"/>
          <w:szCs w:val="28"/>
        </w:rPr>
        <w:t xml:space="preserve"> O šiais metais savivaldai tenka naujas iššūkis apsispręsti, ar prisiimsime ne tik miestų teritorijose, bet ir kaimiškosiose teritorijose žemės sklypų formavimą ir pertvarkymą.</w:t>
      </w:r>
    </w:p>
    <w:p w:rsidR="00BA6AC6" w:rsidRDefault="00BA6AC6"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2012 m. asociacija pasiekė, kad būtų sprendžiamas klausimas dėl miestų valstybinių miškų valdymo perdavimo savivaldybėms patikėjimo teise. Neturėdamos pakankamo teisinio pagrindo</w:t>
      </w:r>
      <w:r>
        <w:rPr>
          <w:rFonts w:ascii="Times New Roman" w:hAnsi="Times New Roman" w:cs="Times New Roman"/>
          <w:sz w:val="28"/>
          <w:szCs w:val="28"/>
        </w:rPr>
        <w:t>,</w:t>
      </w:r>
      <w:r w:rsidRPr="00CC6DC3">
        <w:rPr>
          <w:rFonts w:ascii="Times New Roman" w:hAnsi="Times New Roman" w:cs="Times New Roman"/>
          <w:sz w:val="28"/>
          <w:szCs w:val="28"/>
        </w:rPr>
        <w:t xml:space="preserve"> savivaldybės faktiškai administravo apie 13 tūkst</w:t>
      </w:r>
      <w:r>
        <w:rPr>
          <w:rFonts w:ascii="Times New Roman" w:hAnsi="Times New Roman" w:cs="Times New Roman"/>
          <w:sz w:val="28"/>
          <w:szCs w:val="28"/>
        </w:rPr>
        <w:t xml:space="preserve">ančių hektarų </w:t>
      </w:r>
      <w:r w:rsidRPr="00CC6DC3">
        <w:rPr>
          <w:rFonts w:ascii="Times New Roman" w:hAnsi="Times New Roman" w:cs="Times New Roman"/>
          <w:sz w:val="28"/>
          <w:szCs w:val="28"/>
        </w:rPr>
        <w:t xml:space="preserve"> val</w:t>
      </w:r>
      <w:r>
        <w:rPr>
          <w:rFonts w:ascii="Times New Roman" w:hAnsi="Times New Roman" w:cs="Times New Roman"/>
          <w:sz w:val="28"/>
          <w:szCs w:val="28"/>
        </w:rPr>
        <w:t>stybinės reikšmės miško plotų. T</w:t>
      </w:r>
      <w:r w:rsidRPr="00CC6DC3">
        <w:rPr>
          <w:rFonts w:ascii="Times New Roman" w:hAnsi="Times New Roman" w:cs="Times New Roman"/>
          <w:sz w:val="28"/>
          <w:szCs w:val="28"/>
        </w:rPr>
        <w:t>ačiau</w:t>
      </w:r>
      <w:r>
        <w:rPr>
          <w:rFonts w:ascii="Times New Roman" w:hAnsi="Times New Roman" w:cs="Times New Roman"/>
          <w:sz w:val="28"/>
          <w:szCs w:val="28"/>
        </w:rPr>
        <w:t xml:space="preserve"> jos</w:t>
      </w:r>
      <w:r w:rsidRPr="00CC6DC3">
        <w:rPr>
          <w:rFonts w:ascii="Times New Roman" w:hAnsi="Times New Roman" w:cs="Times New Roman"/>
          <w:sz w:val="28"/>
          <w:szCs w:val="28"/>
        </w:rPr>
        <w:t xml:space="preserve"> negalėjo gauti europinės paramos bei tinkamai vykdyti ūkinių ir kitų priemonių. Dabar, esant politiniam sutarimui, savivaldybės gali įteisinti miestų miškų valdymą.</w:t>
      </w:r>
    </w:p>
    <w:p w:rsidR="00BA6AC6" w:rsidRPr="00CC6DC3" w:rsidRDefault="00BA6AC6"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Kalbant apie esminius pasiekimus žemės ūkyje, mūsų </w:t>
      </w:r>
      <w:r w:rsidRPr="00CC6DC3">
        <w:rPr>
          <w:rFonts w:ascii="Times New Roman" w:hAnsi="Times New Roman" w:cs="Times New Roman"/>
          <w:sz w:val="28"/>
          <w:szCs w:val="28"/>
        </w:rPr>
        <w:t xml:space="preserve">siūlymu buvo pakeisti geros agrarinės būklės vertinimo reikalavimai, dalinai sprendžiantys pamario krašto savivaldybių  problemas. </w:t>
      </w:r>
    </w:p>
    <w:p w:rsidR="006140E0" w:rsidRPr="000E1021" w:rsidRDefault="00BA6AC6" w:rsidP="007E5C8F">
      <w:pPr>
        <w:ind w:right="566"/>
        <w:jc w:val="both"/>
        <w:rPr>
          <w:rFonts w:ascii="Times New Roman" w:hAnsi="Times New Roman" w:cs="Times New Roman"/>
          <w:b/>
          <w:sz w:val="28"/>
          <w:szCs w:val="28"/>
        </w:rPr>
      </w:pPr>
      <w:r w:rsidRPr="00CC6DC3">
        <w:rPr>
          <w:rFonts w:ascii="Times New Roman" w:hAnsi="Times New Roman" w:cs="Times New Roman"/>
          <w:sz w:val="28"/>
          <w:szCs w:val="28"/>
        </w:rPr>
        <w:t>Pernai buvo priimtas įstatymas, sugriežtinęs žemės ūkio paskirties žemės pardavimo tvarką. LSA pasipriešino siūlymams primesti savivaldai prievolę išdavinėti leidimus įsigyti žemę bei sudarinėti leidimų klausimus sprendžiančias komisijas</w:t>
      </w:r>
      <w:r>
        <w:rPr>
          <w:rFonts w:ascii="Times New Roman" w:hAnsi="Times New Roman" w:cs="Times New Roman"/>
          <w:sz w:val="28"/>
          <w:szCs w:val="28"/>
        </w:rPr>
        <w:t>, ir</w:t>
      </w:r>
      <w:r w:rsidRPr="00CC6DC3">
        <w:rPr>
          <w:rFonts w:ascii="Times New Roman" w:hAnsi="Times New Roman" w:cs="Times New Roman"/>
          <w:sz w:val="28"/>
          <w:szCs w:val="28"/>
        </w:rPr>
        <w:t xml:space="preserve"> savivaldybės išvengė joms nebūdingų darbų delegavimo. Deja, įtikinti Seimo narius pavyk</w:t>
      </w:r>
      <w:r>
        <w:rPr>
          <w:rFonts w:ascii="Times New Roman" w:hAnsi="Times New Roman" w:cs="Times New Roman"/>
          <w:sz w:val="28"/>
          <w:szCs w:val="28"/>
        </w:rPr>
        <w:t>sta ne visuomet, ir nuo gegužės</w:t>
      </w:r>
      <w:r w:rsidRPr="00CC6DC3">
        <w:rPr>
          <w:rFonts w:ascii="Times New Roman" w:hAnsi="Times New Roman" w:cs="Times New Roman"/>
          <w:sz w:val="28"/>
          <w:szCs w:val="28"/>
        </w:rPr>
        <w:t xml:space="preserve"> 1</w:t>
      </w:r>
      <w:r>
        <w:rPr>
          <w:rFonts w:ascii="Times New Roman" w:hAnsi="Times New Roman" w:cs="Times New Roman"/>
          <w:sz w:val="28"/>
          <w:szCs w:val="28"/>
        </w:rPr>
        <w:t>-osios tur</w:t>
      </w:r>
      <w:r w:rsidRPr="00CC6DC3">
        <w:rPr>
          <w:rFonts w:ascii="Times New Roman" w:hAnsi="Times New Roman" w:cs="Times New Roman"/>
          <w:sz w:val="28"/>
          <w:szCs w:val="28"/>
        </w:rPr>
        <w:t xml:space="preserve">ime atlikti </w:t>
      </w:r>
      <w:r w:rsidRPr="00CC6DC3">
        <w:rPr>
          <w:rFonts w:ascii="Times New Roman" w:hAnsi="Times New Roman" w:cs="Times New Roman"/>
          <w:sz w:val="28"/>
          <w:szCs w:val="28"/>
        </w:rPr>
        <w:lastRenderedPageBreak/>
        <w:t>naują, nepakankamai  reglamentuotą funkciją kontroliuoti, ar žemės pirkėjas gamina žemės ūkio produkciją</w:t>
      </w:r>
      <w:r w:rsidR="00847758">
        <w:rPr>
          <w:rFonts w:ascii="Times New Roman" w:hAnsi="Times New Roman" w:cs="Times New Roman"/>
          <w:sz w:val="28"/>
          <w:szCs w:val="28"/>
        </w:rPr>
        <w:t>.</w:t>
      </w:r>
    </w:p>
    <w:p w:rsidR="007E5C8F" w:rsidRDefault="007E5C8F" w:rsidP="007E5C8F">
      <w:pPr>
        <w:ind w:right="566"/>
        <w:jc w:val="both"/>
        <w:rPr>
          <w:rFonts w:ascii="Times New Roman" w:hAnsi="Times New Roman" w:cs="Times New Roman"/>
          <w:i/>
          <w:sz w:val="28"/>
          <w:szCs w:val="28"/>
          <w:highlight w:val="lightGray"/>
        </w:rPr>
      </w:pPr>
    </w:p>
    <w:p w:rsidR="006140E0" w:rsidRPr="005B5496" w:rsidRDefault="006140E0"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S</w:t>
      </w:r>
      <w:r w:rsidR="003C1115" w:rsidRPr="005B5496">
        <w:rPr>
          <w:rFonts w:ascii="Times New Roman" w:hAnsi="Times New Roman" w:cs="Times New Roman"/>
          <w:i/>
          <w:sz w:val="28"/>
          <w:szCs w:val="28"/>
          <w:highlight w:val="lightGray"/>
        </w:rPr>
        <w:t>ocialiniai klausimai</w:t>
      </w:r>
      <w:r w:rsidR="003C1115" w:rsidRPr="005B5496">
        <w:rPr>
          <w:rFonts w:ascii="Times New Roman" w:hAnsi="Times New Roman" w:cs="Times New Roman"/>
          <w:i/>
          <w:sz w:val="28"/>
          <w:szCs w:val="28"/>
        </w:rPr>
        <w:t xml:space="preserve"> </w:t>
      </w:r>
    </w:p>
    <w:p w:rsidR="006140E0" w:rsidRPr="00CC6DC3" w:rsidRDefault="001653D1"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Šiek tiek plačiau socialinius bei sveikatos srities reikalus aptars juos kuruojantis viceprezidentas Algirdas Vrubliauskas. Aš paliesiu esminius dalykus. </w:t>
      </w:r>
      <w:r w:rsidR="006140E0" w:rsidRPr="00CC6DC3">
        <w:rPr>
          <w:rFonts w:ascii="Times New Roman" w:hAnsi="Times New Roman" w:cs="Times New Roman"/>
          <w:sz w:val="28"/>
          <w:szCs w:val="28"/>
        </w:rPr>
        <w:t>Ataskaitiniame laikotarpyje buvo iš esmės pertvarkyta Pinigin</w:t>
      </w:r>
      <w:r w:rsidR="003C1115">
        <w:rPr>
          <w:rFonts w:ascii="Times New Roman" w:hAnsi="Times New Roman" w:cs="Times New Roman"/>
          <w:sz w:val="28"/>
          <w:szCs w:val="28"/>
        </w:rPr>
        <w:t>ės socialinės paramos  sistema.</w:t>
      </w:r>
      <w:r w:rsidR="006140E0" w:rsidRPr="00CC6DC3">
        <w:rPr>
          <w:rFonts w:ascii="Times New Roman" w:hAnsi="Times New Roman" w:cs="Times New Roman"/>
          <w:sz w:val="28"/>
          <w:szCs w:val="28"/>
        </w:rPr>
        <w:t xml:space="preserve"> Savivaldybės, matydamos realią situaciją</w:t>
      </w:r>
      <w:r w:rsidR="00CC6DC3">
        <w:rPr>
          <w:rFonts w:ascii="Times New Roman" w:hAnsi="Times New Roman" w:cs="Times New Roman"/>
          <w:sz w:val="28"/>
          <w:szCs w:val="28"/>
        </w:rPr>
        <w:t>, jau senokai teigė</w:t>
      </w:r>
      <w:r w:rsidR="006140E0" w:rsidRPr="00CC6DC3">
        <w:rPr>
          <w:rFonts w:ascii="Times New Roman" w:hAnsi="Times New Roman" w:cs="Times New Roman"/>
          <w:sz w:val="28"/>
          <w:szCs w:val="28"/>
        </w:rPr>
        <w:t>, kad socialinių pašalpų sistemą reikia keisti, nes socialinių pašalpų gavė</w:t>
      </w:r>
      <w:r w:rsidR="00CC6DC3">
        <w:rPr>
          <w:rFonts w:ascii="Times New Roman" w:hAnsi="Times New Roman" w:cs="Times New Roman"/>
          <w:sz w:val="28"/>
          <w:szCs w:val="28"/>
        </w:rPr>
        <w:t>jų skaičius</w:t>
      </w:r>
      <w:r w:rsidR="00FB1EB3" w:rsidRPr="00FB1EB3">
        <w:rPr>
          <w:rFonts w:ascii="Times New Roman" w:hAnsi="Times New Roman" w:cs="Times New Roman"/>
          <w:sz w:val="28"/>
          <w:szCs w:val="28"/>
        </w:rPr>
        <w:t xml:space="preserve"> </w:t>
      </w:r>
      <w:r w:rsidR="00FB1EB3" w:rsidRPr="00CC6DC3">
        <w:rPr>
          <w:rFonts w:ascii="Times New Roman" w:hAnsi="Times New Roman" w:cs="Times New Roman"/>
          <w:sz w:val="28"/>
          <w:szCs w:val="28"/>
        </w:rPr>
        <w:t>kasmet drastiškai augo</w:t>
      </w:r>
      <w:r w:rsidR="00CC6DC3">
        <w:rPr>
          <w:rFonts w:ascii="Times New Roman" w:hAnsi="Times New Roman" w:cs="Times New Roman"/>
          <w:sz w:val="28"/>
          <w:szCs w:val="28"/>
        </w:rPr>
        <w:t xml:space="preserve">. Pagal savivaldybių </w:t>
      </w:r>
      <w:r w:rsidR="00A64573">
        <w:rPr>
          <w:rFonts w:ascii="Times New Roman" w:hAnsi="Times New Roman" w:cs="Times New Roman"/>
          <w:sz w:val="28"/>
          <w:szCs w:val="28"/>
        </w:rPr>
        <w:t>specialistų</w:t>
      </w:r>
      <w:r w:rsidR="006140E0" w:rsidRPr="00CC6DC3">
        <w:rPr>
          <w:rFonts w:ascii="Times New Roman" w:hAnsi="Times New Roman" w:cs="Times New Roman"/>
          <w:sz w:val="28"/>
          <w:szCs w:val="28"/>
        </w:rPr>
        <w:t xml:space="preserve"> siūlymus buvo iš esmės peržiūrėtas ir  </w:t>
      </w:r>
      <w:r w:rsidR="00A64573">
        <w:rPr>
          <w:rFonts w:ascii="Times New Roman" w:hAnsi="Times New Roman" w:cs="Times New Roman"/>
          <w:sz w:val="28"/>
          <w:szCs w:val="28"/>
        </w:rPr>
        <w:t xml:space="preserve">sugriežtintas </w:t>
      </w:r>
      <w:r w:rsidR="006140E0" w:rsidRPr="00CC6DC3">
        <w:rPr>
          <w:rFonts w:ascii="Times New Roman" w:hAnsi="Times New Roman" w:cs="Times New Roman"/>
          <w:sz w:val="28"/>
          <w:szCs w:val="28"/>
        </w:rPr>
        <w:t xml:space="preserve">Piniginės socialinės paramos įstatymas, o socialinių pašalpų ir kompensacijų mokėjimas tapo savivaldybių savarankiškąja funkcija. </w:t>
      </w:r>
    </w:p>
    <w:p w:rsidR="006140E0" w:rsidRPr="00CC6DC3" w:rsidRDefault="006140E0"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Pertvarkos</w:t>
      </w:r>
      <w:r w:rsidR="00FB1EB3">
        <w:rPr>
          <w:rFonts w:ascii="Times New Roman" w:hAnsi="Times New Roman" w:cs="Times New Roman"/>
          <w:sz w:val="28"/>
          <w:szCs w:val="28"/>
        </w:rPr>
        <w:t xml:space="preserve"> rezultatai akivaizdūs – 2014 -</w:t>
      </w:r>
      <w:proofErr w:type="spellStart"/>
      <w:r w:rsidR="00FB1EB3">
        <w:rPr>
          <w:rFonts w:ascii="Times New Roman" w:hAnsi="Times New Roman" w:cs="Times New Roman"/>
          <w:sz w:val="28"/>
          <w:szCs w:val="28"/>
        </w:rPr>
        <w:t>aisias</w:t>
      </w:r>
      <w:proofErr w:type="spellEnd"/>
      <w:r w:rsidRPr="00CC6DC3">
        <w:rPr>
          <w:rFonts w:ascii="Times New Roman" w:hAnsi="Times New Roman" w:cs="Times New Roman"/>
          <w:sz w:val="28"/>
          <w:szCs w:val="28"/>
        </w:rPr>
        <w:t xml:space="preserve"> palyginus su 2012 metais pašalpų gavėjų sumažėjo beveik 82 tūkstančiais. </w:t>
      </w:r>
      <w:r w:rsidR="00CC6DC3">
        <w:rPr>
          <w:rFonts w:ascii="Times New Roman" w:hAnsi="Times New Roman" w:cs="Times New Roman"/>
          <w:sz w:val="28"/>
          <w:szCs w:val="28"/>
        </w:rPr>
        <w:t>Taip, s</w:t>
      </w:r>
      <w:r w:rsidRPr="00CC6DC3">
        <w:rPr>
          <w:rFonts w:ascii="Times New Roman" w:hAnsi="Times New Roman" w:cs="Times New Roman"/>
          <w:sz w:val="28"/>
          <w:szCs w:val="28"/>
        </w:rPr>
        <w:t>avivaldybėms padaugėjo darbo, tačiau sumažėjo piktnaudžiavimas socialinėmis pašalpomis -  dabar jos mokamos tik tiems, kam iš tikrųjų reikia. Pasiteisino visuomenei naudingų darbų organizavimas, matome ir kitų gerų tendencijų – į pašalpų skyrimą aktyviai įsitraukė bendruomenės, sumažėjo nelegalaus darbo mastai, pa</w:t>
      </w:r>
      <w:r w:rsidR="00FB1EB3">
        <w:rPr>
          <w:rFonts w:ascii="Times New Roman" w:hAnsi="Times New Roman" w:cs="Times New Roman"/>
          <w:sz w:val="28"/>
          <w:szCs w:val="28"/>
        </w:rPr>
        <w:t xml:space="preserve">didėjo žmonių motyvacija dirbti. </w:t>
      </w:r>
    </w:p>
    <w:p w:rsidR="00F02DF7" w:rsidRPr="00CC6DC3" w:rsidRDefault="00CC6DC3"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Vienas esminių </w:t>
      </w:r>
      <w:r w:rsidR="006140E0" w:rsidRPr="00CC6DC3">
        <w:rPr>
          <w:rFonts w:ascii="Times New Roman" w:hAnsi="Times New Roman" w:cs="Times New Roman"/>
          <w:sz w:val="28"/>
          <w:szCs w:val="28"/>
        </w:rPr>
        <w:t xml:space="preserve">šios pertvarkos sėkmės </w:t>
      </w:r>
      <w:r>
        <w:rPr>
          <w:rFonts w:ascii="Times New Roman" w:hAnsi="Times New Roman" w:cs="Times New Roman"/>
          <w:sz w:val="28"/>
          <w:szCs w:val="28"/>
        </w:rPr>
        <w:t>faktorių</w:t>
      </w:r>
      <w:r w:rsidR="006140E0" w:rsidRPr="00CC6DC3">
        <w:rPr>
          <w:rFonts w:ascii="Times New Roman" w:hAnsi="Times New Roman" w:cs="Times New Roman"/>
          <w:sz w:val="28"/>
          <w:szCs w:val="28"/>
        </w:rPr>
        <w:t xml:space="preserve"> yra tai, kad šiai pertvarkai buvo gerai pasiruošta – ji </w:t>
      </w:r>
      <w:r w:rsidR="0020193E">
        <w:rPr>
          <w:rFonts w:ascii="Times New Roman" w:hAnsi="Times New Roman" w:cs="Times New Roman"/>
          <w:sz w:val="28"/>
          <w:szCs w:val="28"/>
        </w:rPr>
        <w:t>įgyvendinta</w:t>
      </w:r>
      <w:r>
        <w:rPr>
          <w:rFonts w:ascii="Times New Roman" w:hAnsi="Times New Roman" w:cs="Times New Roman"/>
          <w:sz w:val="28"/>
          <w:szCs w:val="28"/>
        </w:rPr>
        <w:t xml:space="preserve"> etapais. </w:t>
      </w:r>
      <w:r w:rsidR="006140E0" w:rsidRPr="00CC6DC3">
        <w:rPr>
          <w:rFonts w:ascii="Times New Roman" w:hAnsi="Times New Roman" w:cs="Times New Roman"/>
          <w:sz w:val="28"/>
          <w:szCs w:val="28"/>
        </w:rPr>
        <w:t>Esu įsitikinęs, jog būtent tokiu būdu – atsakingai ir atsargiai pabandant keliose savivaldybėse – reikėtų diegti ir institucinės globos pertvarką.</w:t>
      </w:r>
      <w:r w:rsidR="00F02DF7" w:rsidRPr="00CC6DC3">
        <w:rPr>
          <w:rFonts w:ascii="Times New Roman" w:hAnsi="Times New Roman" w:cs="Times New Roman"/>
          <w:sz w:val="28"/>
          <w:szCs w:val="28"/>
        </w:rPr>
        <w:t xml:space="preserve"> </w:t>
      </w:r>
    </w:p>
    <w:p w:rsidR="00F02DF7" w:rsidRPr="00CC6DC3" w:rsidRDefault="00CC6DC3"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Iš esmės </w:t>
      </w:r>
      <w:r w:rsidR="00DC16FE">
        <w:rPr>
          <w:rFonts w:ascii="Times New Roman" w:hAnsi="Times New Roman" w:cs="Times New Roman"/>
          <w:sz w:val="28"/>
          <w:szCs w:val="28"/>
        </w:rPr>
        <w:t xml:space="preserve">perėjimui nuo institucinės globos prie šeimoje ir bendruomenėje teikiamų paslaugų </w:t>
      </w:r>
      <w:r w:rsidR="00F02DF7" w:rsidRPr="00CC6DC3">
        <w:rPr>
          <w:rFonts w:ascii="Times New Roman" w:hAnsi="Times New Roman" w:cs="Times New Roman"/>
          <w:sz w:val="28"/>
          <w:szCs w:val="28"/>
        </w:rPr>
        <w:t>savivaldybės pritaria, t</w:t>
      </w:r>
      <w:r w:rsidR="00DC16FE">
        <w:rPr>
          <w:rFonts w:ascii="Times New Roman" w:hAnsi="Times New Roman" w:cs="Times New Roman"/>
          <w:sz w:val="28"/>
          <w:szCs w:val="28"/>
        </w:rPr>
        <w:t>ačiau rūpestį kelia praktinė jo</w:t>
      </w:r>
      <w:r w:rsidR="00F02DF7" w:rsidRPr="00CC6DC3">
        <w:rPr>
          <w:rFonts w:ascii="Times New Roman" w:hAnsi="Times New Roman" w:cs="Times New Roman"/>
          <w:sz w:val="28"/>
          <w:szCs w:val="28"/>
        </w:rPr>
        <w:t xml:space="preserve"> įgyvendinimo pusė.   </w:t>
      </w:r>
    </w:p>
    <w:p w:rsidR="00F02DF7" w:rsidRPr="00CC6DC3" w:rsidRDefault="00F02DF7" w:rsidP="007E5C8F">
      <w:pPr>
        <w:ind w:right="566"/>
        <w:jc w:val="both"/>
        <w:rPr>
          <w:rFonts w:ascii="Times New Roman" w:hAnsi="Times New Roman" w:cs="Times New Roman"/>
          <w:i/>
          <w:sz w:val="28"/>
          <w:szCs w:val="28"/>
        </w:rPr>
      </w:pPr>
      <w:r w:rsidRPr="00CC6DC3">
        <w:rPr>
          <w:rFonts w:ascii="Times New Roman" w:hAnsi="Times New Roman" w:cs="Times New Roman"/>
          <w:sz w:val="28"/>
          <w:szCs w:val="28"/>
        </w:rPr>
        <w:t>Akivaizdu, jog s</w:t>
      </w:r>
      <w:r w:rsidR="00343A92" w:rsidRPr="00CC6DC3">
        <w:rPr>
          <w:rFonts w:ascii="Times New Roman" w:hAnsi="Times New Roman" w:cs="Times New Roman"/>
          <w:sz w:val="28"/>
          <w:szCs w:val="28"/>
        </w:rPr>
        <w:t>avivaldybės</w:t>
      </w:r>
      <w:r w:rsidRPr="00CC6DC3">
        <w:rPr>
          <w:rFonts w:ascii="Times New Roman" w:hAnsi="Times New Roman" w:cs="Times New Roman"/>
          <w:sz w:val="28"/>
          <w:szCs w:val="28"/>
        </w:rPr>
        <w:t xml:space="preserve"> nebus pajėgios finansuoti visų paslaugų, tad bus reikalingos tikslinės valstybės programos ir valstybės parama. </w:t>
      </w:r>
    </w:p>
    <w:p w:rsidR="00BD033E" w:rsidRPr="00CC6DC3" w:rsidRDefault="00BD033E"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Sveikatos priežiūros srityje teko nemažai pakovoti, kad būtų išsaugotos savivaldybių </w:t>
      </w:r>
      <w:r w:rsidR="00343A92" w:rsidRPr="00CC6DC3">
        <w:rPr>
          <w:rFonts w:ascii="Times New Roman" w:hAnsi="Times New Roman" w:cs="Times New Roman"/>
          <w:sz w:val="28"/>
          <w:szCs w:val="28"/>
        </w:rPr>
        <w:t>kaip steigėjų</w:t>
      </w:r>
      <w:r w:rsidRPr="00CC6DC3">
        <w:rPr>
          <w:rFonts w:ascii="Times New Roman" w:hAnsi="Times New Roman" w:cs="Times New Roman"/>
          <w:sz w:val="28"/>
          <w:szCs w:val="28"/>
        </w:rPr>
        <w:t xml:space="preserve"> funkcijos organizuojant antrinę asmen</w:t>
      </w:r>
      <w:r w:rsidR="00CC6DC3">
        <w:rPr>
          <w:rFonts w:ascii="Times New Roman" w:hAnsi="Times New Roman" w:cs="Times New Roman"/>
          <w:sz w:val="28"/>
          <w:szCs w:val="28"/>
        </w:rPr>
        <w:t>s sveikatos priežiūrą, taip pat -</w:t>
      </w:r>
      <w:r w:rsidRPr="00CC6DC3">
        <w:rPr>
          <w:rFonts w:ascii="Times New Roman" w:hAnsi="Times New Roman" w:cs="Times New Roman"/>
          <w:sz w:val="28"/>
          <w:szCs w:val="28"/>
        </w:rPr>
        <w:t xml:space="preserve"> kad būtų palikta galimybė savivaldybėms naudotis Savivaldybių visuomenės sveikatos bei Aplinkos apsaugos rėmimo specialiųjų programų lėšomis</w:t>
      </w:r>
      <w:r w:rsidR="00343A92" w:rsidRPr="00CC6DC3">
        <w:rPr>
          <w:rFonts w:ascii="Times New Roman" w:hAnsi="Times New Roman" w:cs="Times New Roman"/>
          <w:sz w:val="28"/>
          <w:szCs w:val="28"/>
        </w:rPr>
        <w:t>.</w:t>
      </w:r>
    </w:p>
    <w:p w:rsidR="003C1115" w:rsidRDefault="003C1115" w:rsidP="007E5C8F">
      <w:pPr>
        <w:ind w:right="566"/>
        <w:jc w:val="both"/>
        <w:rPr>
          <w:rFonts w:ascii="Times New Roman" w:hAnsi="Times New Roman" w:cs="Times New Roman"/>
          <w:b/>
          <w:sz w:val="28"/>
          <w:szCs w:val="28"/>
        </w:rPr>
      </w:pPr>
    </w:p>
    <w:p w:rsidR="003C3FE9" w:rsidRPr="005B5496" w:rsidRDefault="003C3FE9"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Švietimas</w:t>
      </w:r>
    </w:p>
    <w:p w:rsidR="003C3FE9" w:rsidRPr="000C0A42" w:rsidRDefault="003C3FE9" w:rsidP="007E5C8F">
      <w:pPr>
        <w:ind w:right="566"/>
        <w:jc w:val="both"/>
        <w:rPr>
          <w:rFonts w:ascii="Times New Roman" w:hAnsi="Times New Roman" w:cs="Times New Roman"/>
          <w:sz w:val="28"/>
          <w:szCs w:val="28"/>
        </w:rPr>
      </w:pPr>
      <w:r w:rsidRPr="000C0A42">
        <w:rPr>
          <w:rFonts w:ascii="Times New Roman" w:hAnsi="Times New Roman" w:cs="Times New Roman"/>
          <w:sz w:val="28"/>
          <w:szCs w:val="28"/>
        </w:rPr>
        <w:lastRenderedPageBreak/>
        <w:t xml:space="preserve">Švietimo srityje mums po keleto metų diskusijų pagaliau pavyko pasiekti, kad nuo 2013 m. rugsėjo 1 dienos dėl sumažėjusio mokinių skaičiaus mokinio krepšelio lėšos būtų paliktos savivaldybėms. Šios lėšos dabar skiriamos kitoms aktualioms </w:t>
      </w:r>
      <w:r w:rsidRPr="00F644A2">
        <w:rPr>
          <w:rFonts w:ascii="Times New Roman" w:hAnsi="Times New Roman" w:cs="Times New Roman"/>
          <w:sz w:val="28"/>
          <w:szCs w:val="28"/>
        </w:rPr>
        <w:t>ugdymo reikmėms, kurias, atsižvelgusios į konkrečią situaciją, nustato pačios savivaldybės.</w:t>
      </w:r>
      <w:r w:rsidRPr="000C0A42">
        <w:rPr>
          <w:rFonts w:ascii="Times New Roman" w:hAnsi="Times New Roman" w:cs="Times New Roman"/>
          <w:sz w:val="28"/>
          <w:szCs w:val="28"/>
        </w:rPr>
        <w:t xml:space="preserve"> </w:t>
      </w:r>
    </w:p>
    <w:p w:rsidR="003C3FE9" w:rsidRPr="00CC6DC3" w:rsidRDefault="003C3FE9"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Be to, po kelerių metų pertraukos mokinio krepšelis padidintas nuo 959 iki 980 Eurų.  </w:t>
      </w:r>
    </w:p>
    <w:p w:rsidR="003C3FE9" w:rsidRPr="00CC6DC3" w:rsidRDefault="003C3FE9"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Taip pat p</w:t>
      </w:r>
      <w:r>
        <w:rPr>
          <w:rFonts w:ascii="Times New Roman" w:hAnsi="Times New Roman" w:cs="Times New Roman"/>
          <w:sz w:val="28"/>
          <w:szCs w:val="28"/>
        </w:rPr>
        <w:t xml:space="preserve">asiekta, kad būtų pakeistos Mokyklų </w:t>
      </w:r>
      <w:r w:rsidRPr="00CC6DC3">
        <w:rPr>
          <w:rFonts w:ascii="Times New Roman" w:hAnsi="Times New Roman" w:cs="Times New Roman"/>
          <w:sz w:val="28"/>
          <w:szCs w:val="28"/>
        </w:rPr>
        <w:t xml:space="preserve">tinklo kūrimo taisyklės, </w:t>
      </w:r>
      <w:r w:rsidR="00122CD1">
        <w:rPr>
          <w:rFonts w:ascii="Times New Roman" w:hAnsi="Times New Roman" w:cs="Times New Roman"/>
          <w:sz w:val="28"/>
          <w:szCs w:val="28"/>
        </w:rPr>
        <w:t>kurios</w:t>
      </w:r>
      <w:r w:rsidRPr="00CC6DC3">
        <w:rPr>
          <w:rFonts w:ascii="Times New Roman" w:hAnsi="Times New Roman" w:cs="Times New Roman"/>
          <w:sz w:val="28"/>
          <w:szCs w:val="28"/>
        </w:rPr>
        <w:t xml:space="preserve"> leis miesteliuose ir kaimuose išsaugoti daugiu kaip 150 mokyklų.</w:t>
      </w:r>
    </w:p>
    <w:p w:rsidR="005B5496" w:rsidRPr="005B5496" w:rsidRDefault="005B5496" w:rsidP="007E5C8F">
      <w:pPr>
        <w:spacing w:line="276" w:lineRule="auto"/>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Privalomas priešmokyklinis ugdymas</w:t>
      </w:r>
    </w:p>
    <w:p w:rsidR="003C3FE9" w:rsidRDefault="003C3FE9" w:rsidP="007E5C8F">
      <w:pPr>
        <w:spacing w:line="276" w:lineRule="auto"/>
        <w:ind w:right="566"/>
        <w:jc w:val="both"/>
        <w:rPr>
          <w:rFonts w:ascii="Times New Roman" w:hAnsi="Times New Roman" w:cs="Times New Roman"/>
          <w:sz w:val="28"/>
          <w:szCs w:val="28"/>
        </w:rPr>
      </w:pPr>
      <w:r>
        <w:rPr>
          <w:rFonts w:ascii="Times New Roman" w:hAnsi="Times New Roman" w:cs="Times New Roman"/>
          <w:sz w:val="28"/>
          <w:szCs w:val="28"/>
        </w:rPr>
        <w:t>Kaip jūs žinote, n</w:t>
      </w:r>
      <w:r w:rsidRPr="000C0A42">
        <w:rPr>
          <w:rFonts w:ascii="Times New Roman" w:hAnsi="Times New Roman" w:cs="Times New Roman"/>
          <w:sz w:val="28"/>
          <w:szCs w:val="28"/>
        </w:rPr>
        <w:t xml:space="preserve">uo šių metų rugsėjo 1 d. </w:t>
      </w:r>
      <w:r>
        <w:rPr>
          <w:rFonts w:ascii="Times New Roman" w:hAnsi="Times New Roman" w:cs="Times New Roman"/>
          <w:sz w:val="28"/>
          <w:szCs w:val="28"/>
        </w:rPr>
        <w:t>buvo planuojama</w:t>
      </w:r>
      <w:r w:rsidRPr="000C0A42">
        <w:rPr>
          <w:rFonts w:ascii="Times New Roman" w:hAnsi="Times New Roman" w:cs="Times New Roman"/>
          <w:sz w:val="28"/>
          <w:szCs w:val="28"/>
        </w:rPr>
        <w:t xml:space="preserve"> įvesti </w:t>
      </w:r>
      <w:r>
        <w:rPr>
          <w:rFonts w:ascii="Times New Roman" w:hAnsi="Times New Roman" w:cs="Times New Roman"/>
          <w:sz w:val="28"/>
          <w:szCs w:val="28"/>
        </w:rPr>
        <w:t>privalomą priešmokyklinį ugdymą. Dėl t</w:t>
      </w:r>
      <w:r w:rsidRPr="000C0A42">
        <w:rPr>
          <w:rFonts w:ascii="Times New Roman" w:hAnsi="Times New Roman" w:cs="Times New Roman"/>
          <w:sz w:val="28"/>
          <w:szCs w:val="28"/>
        </w:rPr>
        <w:t xml:space="preserve">o  šiame ugdyme dalyvaujančių vaikų </w:t>
      </w:r>
      <w:r>
        <w:rPr>
          <w:rFonts w:ascii="Times New Roman" w:hAnsi="Times New Roman" w:cs="Times New Roman"/>
          <w:sz w:val="28"/>
          <w:szCs w:val="28"/>
        </w:rPr>
        <w:t>skaičius turėtų padidėti mažiausiai 6</w:t>
      </w:r>
      <w:r w:rsidRPr="000C0A42">
        <w:rPr>
          <w:rFonts w:ascii="Times New Roman" w:hAnsi="Times New Roman" w:cs="Times New Roman"/>
          <w:sz w:val="28"/>
          <w:szCs w:val="28"/>
        </w:rPr>
        <w:t xml:space="preserve"> tūkstančiais. Naujų priešmokyklinių grupių atidarymui savivaldybės turės įrengti patalpas i</w:t>
      </w:r>
      <w:r>
        <w:rPr>
          <w:rFonts w:ascii="Times New Roman" w:hAnsi="Times New Roman" w:cs="Times New Roman"/>
          <w:sz w:val="28"/>
          <w:szCs w:val="28"/>
        </w:rPr>
        <w:t>r jas pritaikyti, įsteigti naujus</w:t>
      </w:r>
      <w:r w:rsidRPr="000C0A42">
        <w:rPr>
          <w:rFonts w:ascii="Times New Roman" w:hAnsi="Times New Roman" w:cs="Times New Roman"/>
          <w:sz w:val="28"/>
          <w:szCs w:val="28"/>
        </w:rPr>
        <w:t xml:space="preserve"> pedagogų ir švi</w:t>
      </w:r>
      <w:r>
        <w:rPr>
          <w:rFonts w:ascii="Times New Roman" w:hAnsi="Times New Roman" w:cs="Times New Roman"/>
          <w:sz w:val="28"/>
          <w:szCs w:val="28"/>
        </w:rPr>
        <w:t>etimo pagalbos specialistų etatus</w:t>
      </w:r>
      <w:r w:rsidRPr="000C0A42">
        <w:rPr>
          <w:rFonts w:ascii="Times New Roman" w:hAnsi="Times New Roman" w:cs="Times New Roman"/>
          <w:sz w:val="28"/>
          <w:szCs w:val="28"/>
        </w:rPr>
        <w:t xml:space="preserve">, organizuoti vaikų vežiojimą ir taip toliau. </w:t>
      </w:r>
    </w:p>
    <w:p w:rsidR="003C3FE9" w:rsidRDefault="003C3FE9" w:rsidP="007E5C8F">
      <w:pPr>
        <w:spacing w:line="276" w:lineRule="auto"/>
        <w:ind w:right="566"/>
        <w:jc w:val="both"/>
        <w:rPr>
          <w:rFonts w:ascii="Times New Roman" w:hAnsi="Times New Roman" w:cs="Times New Roman"/>
          <w:sz w:val="28"/>
          <w:szCs w:val="28"/>
        </w:rPr>
      </w:pPr>
      <w:r w:rsidRPr="000C0A42">
        <w:rPr>
          <w:rFonts w:ascii="Times New Roman" w:hAnsi="Times New Roman" w:cs="Times New Roman"/>
          <w:sz w:val="28"/>
          <w:szCs w:val="28"/>
        </w:rPr>
        <w:t>LSA pareikalavus skirti savivaldybėms papildomai lėšų</w:t>
      </w:r>
      <w:r>
        <w:rPr>
          <w:rFonts w:ascii="Times New Roman" w:hAnsi="Times New Roman" w:cs="Times New Roman"/>
          <w:sz w:val="28"/>
          <w:szCs w:val="28"/>
        </w:rPr>
        <w:t>, kad</w:t>
      </w:r>
      <w:r w:rsidRPr="00D0779C">
        <w:rPr>
          <w:rFonts w:ascii="Times New Roman" w:hAnsi="Times New Roman" w:cs="Times New Roman"/>
          <w:sz w:val="28"/>
          <w:szCs w:val="28"/>
        </w:rPr>
        <w:t xml:space="preserve"> </w:t>
      </w:r>
      <w:r>
        <w:rPr>
          <w:rFonts w:ascii="Times New Roman" w:hAnsi="Times New Roman" w:cs="Times New Roman"/>
          <w:sz w:val="28"/>
          <w:szCs w:val="28"/>
        </w:rPr>
        <w:t>jos galėtų tinkamai pasirengti šiai naujovei</w:t>
      </w:r>
      <w:r w:rsidRPr="000C0A42">
        <w:rPr>
          <w:rFonts w:ascii="Times New Roman" w:hAnsi="Times New Roman" w:cs="Times New Roman"/>
          <w:sz w:val="28"/>
          <w:szCs w:val="28"/>
        </w:rPr>
        <w:t xml:space="preserve">, </w:t>
      </w:r>
      <w:r>
        <w:rPr>
          <w:rFonts w:ascii="Times New Roman" w:hAnsi="Times New Roman" w:cs="Times New Roman"/>
          <w:sz w:val="28"/>
          <w:szCs w:val="28"/>
        </w:rPr>
        <w:t>p</w:t>
      </w:r>
      <w:r w:rsidRPr="000C0A42">
        <w:rPr>
          <w:rFonts w:ascii="Times New Roman" w:hAnsi="Times New Roman" w:cs="Times New Roman"/>
          <w:sz w:val="28"/>
          <w:szCs w:val="28"/>
        </w:rPr>
        <w:t>rivalomo</w:t>
      </w:r>
      <w:r>
        <w:rPr>
          <w:rFonts w:ascii="Times New Roman" w:hAnsi="Times New Roman" w:cs="Times New Roman"/>
          <w:sz w:val="28"/>
          <w:szCs w:val="28"/>
        </w:rPr>
        <w:t xml:space="preserve"> priešmokyklinio ugdymo įvedimas buvo atidėtas iki kitų metų</w:t>
      </w:r>
      <w:r w:rsidRPr="000C0A42">
        <w:rPr>
          <w:rFonts w:ascii="Times New Roman" w:hAnsi="Times New Roman" w:cs="Times New Roman"/>
          <w:sz w:val="28"/>
          <w:szCs w:val="28"/>
        </w:rPr>
        <w:t xml:space="preserve"> rugsėjo 1 d.</w:t>
      </w:r>
    </w:p>
    <w:p w:rsidR="003C3FE9" w:rsidRPr="000C0A42" w:rsidRDefault="003C3FE9" w:rsidP="007E5C8F">
      <w:pPr>
        <w:spacing w:line="276" w:lineRule="auto"/>
        <w:ind w:right="566"/>
        <w:jc w:val="both"/>
        <w:rPr>
          <w:rFonts w:ascii="Times New Roman" w:hAnsi="Times New Roman" w:cs="Times New Roman"/>
          <w:sz w:val="28"/>
          <w:szCs w:val="28"/>
        </w:rPr>
      </w:pPr>
    </w:p>
    <w:p w:rsidR="003C3FE9" w:rsidRPr="005B5496" w:rsidRDefault="003C3FE9" w:rsidP="007E5C8F">
      <w:pPr>
        <w:tabs>
          <w:tab w:val="left" w:pos="851"/>
          <w:tab w:val="left" w:pos="993"/>
        </w:tabs>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Kultūra</w:t>
      </w:r>
    </w:p>
    <w:p w:rsidR="003C3FE9" w:rsidRPr="000C0A42" w:rsidRDefault="003C3FE9" w:rsidP="007E5C8F">
      <w:pPr>
        <w:ind w:right="566"/>
        <w:jc w:val="both"/>
        <w:rPr>
          <w:rFonts w:ascii="Times New Roman" w:hAnsi="Times New Roman" w:cs="Times New Roman"/>
          <w:sz w:val="28"/>
          <w:szCs w:val="28"/>
          <w:lang w:eastAsia="lt-LT"/>
        </w:rPr>
      </w:pPr>
      <w:r>
        <w:rPr>
          <w:rFonts w:ascii="Times New Roman" w:hAnsi="Times New Roman" w:cs="Times New Roman"/>
          <w:sz w:val="28"/>
          <w:szCs w:val="28"/>
          <w:lang w:eastAsia="lt-LT"/>
        </w:rPr>
        <w:t>Kalbant apie kultūrą svarbu pažymėti, kad 2014-2020 metais</w:t>
      </w:r>
      <w:r w:rsidRPr="00CC6DC3">
        <w:rPr>
          <w:rFonts w:ascii="Times New Roman" w:hAnsi="Times New Roman" w:cs="Times New Roman"/>
          <w:sz w:val="28"/>
          <w:szCs w:val="28"/>
          <w:lang w:eastAsia="lt-LT"/>
        </w:rPr>
        <w:t xml:space="preserve"> ES finansavimo laikotarpyje pirmą kartą skirtos lė</w:t>
      </w:r>
      <w:r>
        <w:rPr>
          <w:rFonts w:ascii="Times New Roman" w:hAnsi="Times New Roman" w:cs="Times New Roman"/>
          <w:sz w:val="28"/>
          <w:szCs w:val="28"/>
          <w:lang w:eastAsia="lt-LT"/>
        </w:rPr>
        <w:t>šos kultūros sričiai finansuoti.</w:t>
      </w:r>
      <w:r w:rsidRPr="00CC6DC3">
        <w:rPr>
          <w:rFonts w:ascii="Times New Roman" w:hAnsi="Times New Roman" w:cs="Times New Roman"/>
          <w:sz w:val="28"/>
          <w:szCs w:val="28"/>
        </w:rPr>
        <w:t xml:space="preserve"> </w:t>
      </w:r>
      <w:r>
        <w:rPr>
          <w:rFonts w:ascii="Times New Roman" w:hAnsi="Times New Roman" w:cs="Times New Roman"/>
          <w:sz w:val="28"/>
          <w:szCs w:val="28"/>
        </w:rPr>
        <w:t xml:space="preserve">Mums svarbu, kad apie šių lėšų panaudojimą </w:t>
      </w:r>
      <w:r w:rsidRPr="00CC6DC3">
        <w:rPr>
          <w:rFonts w:ascii="Times New Roman" w:hAnsi="Times New Roman" w:cs="Times New Roman"/>
          <w:sz w:val="28"/>
          <w:szCs w:val="28"/>
        </w:rPr>
        <w:t>spręs Regioninės</w:t>
      </w:r>
      <w:r w:rsidRPr="00CC6DC3">
        <w:rPr>
          <w:rFonts w:ascii="Times New Roman" w:hAnsi="Times New Roman" w:cs="Times New Roman"/>
          <w:sz w:val="28"/>
          <w:szCs w:val="28"/>
          <w:lang w:eastAsia="lt-LT"/>
        </w:rPr>
        <w:t xml:space="preserve"> plėtros tarybos</w:t>
      </w:r>
      <w:r>
        <w:rPr>
          <w:rFonts w:ascii="Times New Roman" w:hAnsi="Times New Roman" w:cs="Times New Roman"/>
          <w:sz w:val="28"/>
          <w:szCs w:val="28"/>
          <w:lang w:eastAsia="lt-LT"/>
        </w:rPr>
        <w:t>.</w:t>
      </w:r>
      <w:r w:rsidRPr="000C0A42">
        <w:t xml:space="preserve"> </w:t>
      </w:r>
    </w:p>
    <w:p w:rsidR="001653D1" w:rsidRDefault="003C3FE9" w:rsidP="007E5C8F">
      <w:pPr>
        <w:ind w:right="566"/>
        <w:jc w:val="both"/>
        <w:rPr>
          <w:rFonts w:ascii="Times New Roman" w:hAnsi="Times New Roman" w:cs="Times New Roman"/>
          <w:sz w:val="28"/>
          <w:szCs w:val="28"/>
        </w:rPr>
      </w:pPr>
      <w:r w:rsidRPr="000C0A42">
        <w:rPr>
          <w:rFonts w:ascii="Times New Roman" w:hAnsi="Times New Roman" w:cs="Times New Roman"/>
          <w:sz w:val="28"/>
          <w:szCs w:val="28"/>
          <w:lang w:eastAsia="lt-LT"/>
        </w:rPr>
        <w:t xml:space="preserve">Kalbėdami apie regionus, dažnai susiduriame su opia jaunų kultūros specialistų problema, nes baigę mokslus jie dažniausiai renkasi kitą darbą ir lieka didmiesčiuose. </w:t>
      </w:r>
      <w:r w:rsidRPr="00F644A2">
        <w:rPr>
          <w:rFonts w:ascii="Times New Roman" w:hAnsi="Times New Roman" w:cs="Times New Roman"/>
          <w:sz w:val="28"/>
          <w:szCs w:val="28"/>
          <w:lang w:eastAsia="lt-LT"/>
        </w:rPr>
        <w:t>LSA</w:t>
      </w:r>
      <w:r w:rsidRPr="00F644A2">
        <w:rPr>
          <w:rFonts w:ascii="Times New Roman" w:hAnsi="Times New Roman" w:cs="Times New Roman"/>
          <w:sz w:val="28"/>
          <w:szCs w:val="28"/>
        </w:rPr>
        <w:t xml:space="preserve"> ka</w:t>
      </w:r>
      <w:r>
        <w:rPr>
          <w:rFonts w:ascii="Times New Roman" w:hAnsi="Times New Roman" w:cs="Times New Roman"/>
          <w:sz w:val="28"/>
          <w:szCs w:val="28"/>
        </w:rPr>
        <w:t>rtu su socialiniais partneriais</w:t>
      </w:r>
      <w:r w:rsidRPr="00F644A2">
        <w:rPr>
          <w:rFonts w:ascii="Times New Roman" w:hAnsi="Times New Roman" w:cs="Times New Roman"/>
          <w:sz w:val="28"/>
          <w:szCs w:val="28"/>
          <w:lang w:eastAsia="lt-LT"/>
        </w:rPr>
        <w:t xml:space="preserve"> </w:t>
      </w:r>
      <w:r w:rsidRPr="00F644A2">
        <w:rPr>
          <w:rFonts w:ascii="Times New Roman" w:hAnsi="Times New Roman" w:cs="Times New Roman"/>
          <w:sz w:val="28"/>
          <w:szCs w:val="28"/>
        </w:rPr>
        <w:t>pavyko pasiekti, kad nuo 2014 metų vidurio kultūros darbuotojų atlyginimai buvo padidinti 2 bazinėmis algomis. Panašia suma atlyginimai bus did</w:t>
      </w:r>
      <w:r>
        <w:rPr>
          <w:rFonts w:ascii="Times New Roman" w:hAnsi="Times New Roman" w:cs="Times New Roman"/>
          <w:sz w:val="28"/>
          <w:szCs w:val="28"/>
        </w:rPr>
        <w:t>inami ir nuo šių metų liepos 1-osios</w:t>
      </w:r>
      <w:r w:rsidRPr="00F644A2">
        <w:rPr>
          <w:rFonts w:ascii="Times New Roman" w:hAnsi="Times New Roman" w:cs="Times New Roman"/>
          <w:sz w:val="28"/>
          <w:szCs w:val="28"/>
        </w:rPr>
        <w:t>. Tikimės, jog tai bus dar vienas svarbus žingsnis motyvuojant jaunuosius kultūros profesionalus dirbti visoje šalyje</w:t>
      </w:r>
      <w:r w:rsidR="001653D1">
        <w:rPr>
          <w:rFonts w:ascii="Times New Roman" w:hAnsi="Times New Roman" w:cs="Times New Roman"/>
          <w:sz w:val="28"/>
          <w:szCs w:val="28"/>
        </w:rPr>
        <w:t>.</w:t>
      </w:r>
      <w:r w:rsidR="00BD033E" w:rsidRPr="00CC6DC3">
        <w:rPr>
          <w:rFonts w:ascii="Times New Roman" w:hAnsi="Times New Roman" w:cs="Times New Roman"/>
          <w:sz w:val="28"/>
          <w:szCs w:val="28"/>
        </w:rPr>
        <w:t xml:space="preserve">  </w:t>
      </w:r>
    </w:p>
    <w:p w:rsidR="009274D8" w:rsidRPr="00CC6DC3" w:rsidRDefault="001653D1"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Kiek išsamiau švietimo ir kultūros aktualijas pristatys viceprezidentas Virginijus </w:t>
      </w:r>
      <w:proofErr w:type="spellStart"/>
      <w:r>
        <w:rPr>
          <w:rFonts w:ascii="Times New Roman" w:hAnsi="Times New Roman" w:cs="Times New Roman"/>
          <w:sz w:val="28"/>
          <w:szCs w:val="28"/>
        </w:rPr>
        <w:t>Komskis</w:t>
      </w:r>
      <w:proofErr w:type="spellEnd"/>
      <w:r>
        <w:rPr>
          <w:rFonts w:ascii="Times New Roman" w:hAnsi="Times New Roman" w:cs="Times New Roman"/>
          <w:sz w:val="28"/>
          <w:szCs w:val="28"/>
        </w:rPr>
        <w:t xml:space="preserve">. </w:t>
      </w:r>
      <w:r w:rsidR="00BD033E" w:rsidRPr="00CC6DC3">
        <w:rPr>
          <w:rFonts w:ascii="Times New Roman" w:hAnsi="Times New Roman" w:cs="Times New Roman"/>
          <w:sz w:val="28"/>
          <w:szCs w:val="28"/>
        </w:rPr>
        <w:t xml:space="preserve"> </w:t>
      </w:r>
    </w:p>
    <w:p w:rsidR="00122CD1" w:rsidRDefault="00122CD1" w:rsidP="007E5C8F">
      <w:pPr>
        <w:ind w:right="566"/>
        <w:jc w:val="both"/>
        <w:rPr>
          <w:rFonts w:ascii="Times New Roman" w:hAnsi="Times New Roman" w:cs="Times New Roman"/>
          <w:b/>
          <w:sz w:val="28"/>
          <w:szCs w:val="28"/>
        </w:rPr>
      </w:pPr>
    </w:p>
    <w:p w:rsidR="009274D8" w:rsidRPr="005B5496" w:rsidRDefault="009274D8"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lastRenderedPageBreak/>
        <w:t xml:space="preserve">Aplinkosauga </w:t>
      </w:r>
      <w:r w:rsidR="001653D1" w:rsidRPr="005B5496">
        <w:rPr>
          <w:rFonts w:ascii="Times New Roman" w:hAnsi="Times New Roman" w:cs="Times New Roman"/>
          <w:i/>
          <w:sz w:val="28"/>
          <w:szCs w:val="28"/>
          <w:highlight w:val="lightGray"/>
        </w:rPr>
        <w:t>ir energetika</w:t>
      </w:r>
    </w:p>
    <w:p w:rsidR="009274D8" w:rsidRPr="00CC6DC3" w:rsidRDefault="00CC6DC3" w:rsidP="007E5C8F">
      <w:pPr>
        <w:ind w:right="566"/>
        <w:jc w:val="both"/>
        <w:rPr>
          <w:rFonts w:ascii="Times New Roman" w:hAnsi="Times New Roman" w:cs="Times New Roman"/>
          <w:sz w:val="28"/>
          <w:szCs w:val="28"/>
        </w:rPr>
      </w:pPr>
      <w:r>
        <w:rPr>
          <w:rFonts w:ascii="Times New Roman" w:hAnsi="Times New Roman" w:cs="Times New Roman"/>
          <w:sz w:val="28"/>
          <w:szCs w:val="28"/>
        </w:rPr>
        <w:t>Aplinkosaugos ir energetikos srit</w:t>
      </w:r>
      <w:r w:rsidR="00FB1EB3">
        <w:rPr>
          <w:rFonts w:ascii="Times New Roman" w:hAnsi="Times New Roman" w:cs="Times New Roman"/>
          <w:sz w:val="28"/>
          <w:szCs w:val="28"/>
        </w:rPr>
        <w:t>ys kasmet tampa vis aktualesnė</w:t>
      </w:r>
      <w:r>
        <w:rPr>
          <w:rFonts w:ascii="Times New Roman" w:hAnsi="Times New Roman" w:cs="Times New Roman"/>
          <w:sz w:val="28"/>
          <w:szCs w:val="28"/>
        </w:rPr>
        <w:t xml:space="preserve">s, ir savivaldybėms čia tenka labai svarbus vaidmuo. </w:t>
      </w:r>
      <w:r w:rsidR="001653D1">
        <w:rPr>
          <w:rFonts w:ascii="Times New Roman" w:hAnsi="Times New Roman" w:cs="Times New Roman"/>
          <w:sz w:val="28"/>
          <w:szCs w:val="28"/>
        </w:rPr>
        <w:t xml:space="preserve">Apie šilumos ūkio ir </w:t>
      </w:r>
      <w:proofErr w:type="spellStart"/>
      <w:r w:rsidR="001653D1">
        <w:rPr>
          <w:rFonts w:ascii="Times New Roman" w:hAnsi="Times New Roman" w:cs="Times New Roman"/>
          <w:sz w:val="28"/>
          <w:szCs w:val="28"/>
        </w:rPr>
        <w:t>vandentvarkos</w:t>
      </w:r>
      <w:proofErr w:type="spellEnd"/>
      <w:r w:rsidR="001653D1">
        <w:rPr>
          <w:rFonts w:ascii="Times New Roman" w:hAnsi="Times New Roman" w:cs="Times New Roman"/>
          <w:sz w:val="28"/>
          <w:szCs w:val="28"/>
        </w:rPr>
        <w:t xml:space="preserve"> aktualijas išgirsite iš  viceprezidento Kęstučio Vaitukaičio, o aš norėčiau trumpai aptarti atliekų tvarkymo bei daugiabučių atnaujinimo sritis.</w:t>
      </w:r>
    </w:p>
    <w:p w:rsidR="00E3024E" w:rsidRDefault="00E3024E"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Esminė </w:t>
      </w:r>
      <w:r w:rsidR="009C46AF">
        <w:rPr>
          <w:rFonts w:ascii="Times New Roman" w:hAnsi="Times New Roman" w:cs="Times New Roman"/>
          <w:sz w:val="28"/>
          <w:szCs w:val="28"/>
        </w:rPr>
        <w:t>problema</w:t>
      </w:r>
      <w:r>
        <w:rPr>
          <w:rFonts w:ascii="Times New Roman" w:hAnsi="Times New Roman" w:cs="Times New Roman"/>
          <w:sz w:val="28"/>
          <w:szCs w:val="28"/>
        </w:rPr>
        <w:t>, su kuria susiduriame atliekų tvarkymo sektoriuje</w:t>
      </w:r>
      <w:r w:rsidR="00BC3C3F">
        <w:rPr>
          <w:rFonts w:ascii="Times New Roman" w:hAnsi="Times New Roman" w:cs="Times New Roman"/>
          <w:sz w:val="28"/>
          <w:szCs w:val="28"/>
        </w:rPr>
        <w:t>,</w:t>
      </w:r>
      <w:r>
        <w:rPr>
          <w:rFonts w:ascii="Times New Roman" w:hAnsi="Times New Roman" w:cs="Times New Roman"/>
          <w:sz w:val="28"/>
          <w:szCs w:val="28"/>
        </w:rPr>
        <w:t xml:space="preserve"> yra nuoseklios šios srities politikos nebuvimas. Juokaujame, jog vienintelis pastovus dalykas yra nuolatinis teisės aktų kaitaliojimas priklausomai nuo politinių vėjų. Vos pradėjusios įgyvendinti vieną tvarką, savivaldybės jau turi pratintis prie kitos.    </w:t>
      </w:r>
    </w:p>
    <w:p w:rsidR="00A64573" w:rsidRPr="00BC3C3F" w:rsidRDefault="008B154F" w:rsidP="007E5C8F">
      <w:pPr>
        <w:ind w:right="566"/>
        <w:jc w:val="both"/>
        <w:rPr>
          <w:rFonts w:ascii="Times New Roman" w:hAnsi="Times New Roman" w:cs="Times New Roman"/>
          <w:sz w:val="28"/>
          <w:szCs w:val="28"/>
        </w:rPr>
      </w:pPr>
      <w:r w:rsidRPr="00BC3C3F">
        <w:rPr>
          <w:rFonts w:ascii="Times New Roman" w:hAnsi="Times New Roman" w:cs="Times New Roman"/>
          <w:sz w:val="28"/>
          <w:szCs w:val="28"/>
        </w:rPr>
        <w:t xml:space="preserve">Atliekų tvarkymo įstatymo pataisos </w:t>
      </w:r>
      <w:r w:rsidR="00A64573" w:rsidRPr="00BC3C3F">
        <w:rPr>
          <w:rFonts w:ascii="Times New Roman" w:hAnsi="Times New Roman" w:cs="Times New Roman"/>
          <w:sz w:val="28"/>
          <w:szCs w:val="28"/>
        </w:rPr>
        <w:t xml:space="preserve">priimtos </w:t>
      </w:r>
      <w:r w:rsidRPr="00BC3C3F">
        <w:rPr>
          <w:rFonts w:ascii="Times New Roman" w:hAnsi="Times New Roman" w:cs="Times New Roman"/>
          <w:sz w:val="28"/>
          <w:szCs w:val="28"/>
        </w:rPr>
        <w:t>2012 metais</w:t>
      </w:r>
      <w:r w:rsidR="00A64573" w:rsidRPr="00BC3C3F">
        <w:rPr>
          <w:rFonts w:ascii="Times New Roman" w:hAnsi="Times New Roman" w:cs="Times New Roman"/>
          <w:sz w:val="28"/>
          <w:szCs w:val="28"/>
        </w:rPr>
        <w:t xml:space="preserve">, tačiau savivaldybės iki šiol susiduria su problemomis, </w:t>
      </w:r>
      <w:r w:rsidR="00BC3C3F">
        <w:rPr>
          <w:rFonts w:ascii="Times New Roman" w:hAnsi="Times New Roman" w:cs="Times New Roman"/>
          <w:sz w:val="28"/>
          <w:szCs w:val="28"/>
        </w:rPr>
        <w:t>pavyzdžiui,</w:t>
      </w:r>
      <w:r w:rsidR="00F644A2" w:rsidRPr="00BC3C3F">
        <w:rPr>
          <w:rFonts w:ascii="Times New Roman" w:hAnsi="Times New Roman" w:cs="Times New Roman"/>
          <w:sz w:val="28"/>
          <w:szCs w:val="28"/>
        </w:rPr>
        <w:t xml:space="preserve"> pakuočių gamintojų ir importuotojų vengim</w:t>
      </w:r>
      <w:r w:rsidR="00BC3C3F">
        <w:rPr>
          <w:rFonts w:ascii="Times New Roman" w:hAnsi="Times New Roman" w:cs="Times New Roman"/>
          <w:sz w:val="28"/>
          <w:szCs w:val="28"/>
        </w:rPr>
        <w:t>u</w:t>
      </w:r>
      <w:r w:rsidR="00F644A2" w:rsidRPr="00BC3C3F">
        <w:rPr>
          <w:rFonts w:ascii="Times New Roman" w:hAnsi="Times New Roman" w:cs="Times New Roman"/>
          <w:sz w:val="28"/>
          <w:szCs w:val="28"/>
        </w:rPr>
        <w:t xml:space="preserve"> atsiskaityti už atliek</w:t>
      </w:r>
      <w:r w:rsidR="00FB1EB3">
        <w:rPr>
          <w:rFonts w:ascii="Times New Roman" w:hAnsi="Times New Roman" w:cs="Times New Roman"/>
          <w:sz w:val="28"/>
          <w:szCs w:val="28"/>
        </w:rPr>
        <w:t>ų sutvarkymą ar</w:t>
      </w:r>
      <w:r w:rsidR="00BC3C3F" w:rsidRPr="00BC3C3F">
        <w:rPr>
          <w:rFonts w:ascii="Times New Roman" w:hAnsi="Times New Roman" w:cs="Times New Roman"/>
          <w:sz w:val="28"/>
          <w:szCs w:val="28"/>
        </w:rPr>
        <w:t xml:space="preserve"> finansuoti infrastruktūros plėtrą</w:t>
      </w:r>
      <w:r w:rsidR="00F644A2" w:rsidRPr="00BC3C3F">
        <w:rPr>
          <w:rFonts w:ascii="Times New Roman" w:hAnsi="Times New Roman" w:cs="Times New Roman"/>
          <w:sz w:val="28"/>
          <w:szCs w:val="28"/>
        </w:rPr>
        <w:t xml:space="preserve">. </w:t>
      </w:r>
      <w:r w:rsidR="00FB1EB3">
        <w:rPr>
          <w:rFonts w:ascii="Times New Roman" w:hAnsi="Times New Roman" w:cs="Times New Roman"/>
          <w:sz w:val="28"/>
          <w:szCs w:val="28"/>
        </w:rPr>
        <w:t>D</w:t>
      </w:r>
      <w:r w:rsidR="00BC3C3F" w:rsidRPr="00BC3C3F">
        <w:rPr>
          <w:rFonts w:ascii="Times New Roman" w:hAnsi="Times New Roman" w:cs="Times New Roman"/>
          <w:sz w:val="28"/>
          <w:szCs w:val="28"/>
        </w:rPr>
        <w:t xml:space="preserve">aug klausimų kelia </w:t>
      </w:r>
      <w:r w:rsidR="00FB1EB3">
        <w:rPr>
          <w:rFonts w:ascii="Times New Roman" w:hAnsi="Times New Roman" w:cs="Times New Roman"/>
          <w:sz w:val="28"/>
          <w:szCs w:val="28"/>
        </w:rPr>
        <w:t xml:space="preserve">ir </w:t>
      </w:r>
      <w:r w:rsidR="00A64573" w:rsidRPr="00BC3C3F">
        <w:rPr>
          <w:rFonts w:ascii="Times New Roman" w:hAnsi="Times New Roman" w:cs="Times New Roman"/>
          <w:sz w:val="28"/>
          <w:szCs w:val="28"/>
        </w:rPr>
        <w:t>paini atliekų tvarkymo paslaugų kainodara, neleidžianti</w:t>
      </w:r>
      <w:r w:rsidR="00A64573" w:rsidRPr="00BC3C3F">
        <w:t xml:space="preserve"> </w:t>
      </w:r>
      <w:r w:rsidR="00A64573" w:rsidRPr="00BC3C3F">
        <w:rPr>
          <w:rFonts w:ascii="Times New Roman" w:hAnsi="Times New Roman" w:cs="Times New Roman"/>
          <w:sz w:val="28"/>
          <w:szCs w:val="28"/>
        </w:rPr>
        <w:t>savivaldybėms tiksliai apskaičiuoti mokesčio gyventojams. LSA primigtinai ir aktyviai teikia savo rekomendacijas ši</w:t>
      </w:r>
      <w:r w:rsidR="00FB1EB3">
        <w:rPr>
          <w:rFonts w:ascii="Times New Roman" w:hAnsi="Times New Roman" w:cs="Times New Roman"/>
          <w:sz w:val="28"/>
          <w:szCs w:val="28"/>
        </w:rPr>
        <w:t>u</w:t>
      </w:r>
      <w:r w:rsidR="00A64573" w:rsidRPr="00BC3C3F">
        <w:rPr>
          <w:rFonts w:ascii="Times New Roman" w:hAnsi="Times New Roman" w:cs="Times New Roman"/>
          <w:sz w:val="28"/>
          <w:szCs w:val="28"/>
        </w:rPr>
        <w:t xml:space="preserve">os dalykus tobulinti. </w:t>
      </w:r>
    </w:p>
    <w:p w:rsidR="003A6C7E" w:rsidRPr="007E5C8F" w:rsidRDefault="00702546" w:rsidP="007E5C8F">
      <w:pPr>
        <w:ind w:right="566"/>
        <w:jc w:val="both"/>
        <w:rPr>
          <w:rFonts w:ascii="Times New Roman" w:hAnsi="Times New Roman" w:cs="Times New Roman"/>
          <w:sz w:val="28"/>
          <w:szCs w:val="28"/>
        </w:rPr>
      </w:pPr>
      <w:r>
        <w:rPr>
          <w:rFonts w:ascii="Times New Roman" w:hAnsi="Times New Roman" w:cs="Times New Roman"/>
          <w:sz w:val="28"/>
          <w:szCs w:val="28"/>
        </w:rPr>
        <w:t xml:space="preserve">Beje, </w:t>
      </w:r>
      <w:r w:rsidR="00A64573" w:rsidRPr="00BC3C3F">
        <w:rPr>
          <w:rFonts w:ascii="Times New Roman" w:hAnsi="Times New Roman" w:cs="Times New Roman"/>
          <w:sz w:val="28"/>
          <w:szCs w:val="28"/>
        </w:rPr>
        <w:t>minėt</w:t>
      </w:r>
      <w:r w:rsidR="00BC3C3F" w:rsidRPr="00BC3C3F">
        <w:rPr>
          <w:rFonts w:ascii="Times New Roman" w:hAnsi="Times New Roman" w:cs="Times New Roman"/>
          <w:sz w:val="28"/>
          <w:szCs w:val="28"/>
        </w:rPr>
        <w:t>ą</w:t>
      </w:r>
      <w:r w:rsidR="00A64573" w:rsidRPr="00BC3C3F">
        <w:rPr>
          <w:rFonts w:ascii="Times New Roman" w:hAnsi="Times New Roman" w:cs="Times New Roman"/>
          <w:sz w:val="28"/>
          <w:szCs w:val="28"/>
        </w:rPr>
        <w:t xml:space="preserve"> įstatymą vėl ruošiamasi koreguoti, ir bus labai gaila, jei </w:t>
      </w:r>
      <w:r>
        <w:rPr>
          <w:rFonts w:ascii="Times New Roman" w:hAnsi="Times New Roman" w:cs="Times New Roman"/>
          <w:sz w:val="28"/>
          <w:szCs w:val="28"/>
        </w:rPr>
        <w:t>vėl bus keičiamos</w:t>
      </w:r>
      <w:r w:rsidRPr="00BC3C3F">
        <w:rPr>
          <w:rFonts w:ascii="Times New Roman" w:hAnsi="Times New Roman" w:cs="Times New Roman"/>
          <w:sz w:val="28"/>
          <w:szCs w:val="28"/>
        </w:rPr>
        <w:t xml:space="preserve"> </w:t>
      </w:r>
      <w:r w:rsidR="00A64573" w:rsidRPr="00BC3C3F">
        <w:rPr>
          <w:rFonts w:ascii="Times New Roman" w:hAnsi="Times New Roman" w:cs="Times New Roman"/>
          <w:sz w:val="28"/>
          <w:szCs w:val="28"/>
        </w:rPr>
        <w:t xml:space="preserve">kai kurios </w:t>
      </w:r>
      <w:r>
        <w:rPr>
          <w:rFonts w:ascii="Times New Roman" w:hAnsi="Times New Roman" w:cs="Times New Roman"/>
          <w:sz w:val="28"/>
          <w:szCs w:val="28"/>
        </w:rPr>
        <w:t xml:space="preserve">teigiamos ir </w:t>
      </w:r>
      <w:r w:rsidR="00A64573" w:rsidRPr="00BC3C3F">
        <w:rPr>
          <w:rFonts w:ascii="Times New Roman" w:hAnsi="Times New Roman" w:cs="Times New Roman"/>
          <w:sz w:val="28"/>
          <w:szCs w:val="28"/>
        </w:rPr>
        <w:t>jau nusistovėjusios praktikos, kaip, pavyzdžiui, savivaldybės įmonės skyrimas atliekų tvarkymo sistemos administratoriumi</w:t>
      </w:r>
      <w:r w:rsidR="00BC3C3F" w:rsidRPr="00BC3C3F">
        <w:rPr>
          <w:rFonts w:ascii="Times New Roman" w:hAnsi="Times New Roman" w:cs="Times New Roman"/>
          <w:sz w:val="28"/>
          <w:szCs w:val="28"/>
        </w:rPr>
        <w:t xml:space="preserve"> arba teisė </w:t>
      </w:r>
      <w:r w:rsidR="00BC3C3F">
        <w:rPr>
          <w:rFonts w:ascii="Times New Roman" w:hAnsi="Times New Roman" w:cs="Times New Roman"/>
          <w:sz w:val="28"/>
          <w:szCs w:val="28"/>
        </w:rPr>
        <w:t xml:space="preserve">nustatyti </w:t>
      </w:r>
      <w:r w:rsidR="00BC3C3F" w:rsidRPr="00BC3C3F">
        <w:rPr>
          <w:rFonts w:ascii="Times New Roman" w:hAnsi="Times New Roman" w:cs="Times New Roman"/>
          <w:sz w:val="28"/>
          <w:szCs w:val="28"/>
        </w:rPr>
        <w:t xml:space="preserve">atliekų </w:t>
      </w:r>
      <w:r w:rsidR="00BC3C3F">
        <w:rPr>
          <w:rFonts w:ascii="Times New Roman" w:hAnsi="Times New Roman" w:cs="Times New Roman"/>
          <w:sz w:val="28"/>
          <w:szCs w:val="28"/>
        </w:rPr>
        <w:t xml:space="preserve">tvarkymo </w:t>
      </w:r>
      <w:r w:rsidR="00BC3C3F" w:rsidRPr="00BC3C3F">
        <w:rPr>
          <w:rFonts w:ascii="Times New Roman" w:hAnsi="Times New Roman" w:cs="Times New Roman"/>
          <w:sz w:val="28"/>
          <w:szCs w:val="28"/>
        </w:rPr>
        <w:t>kain</w:t>
      </w:r>
      <w:r w:rsidR="00BC3C3F">
        <w:rPr>
          <w:rFonts w:ascii="Times New Roman" w:hAnsi="Times New Roman" w:cs="Times New Roman"/>
          <w:sz w:val="28"/>
          <w:szCs w:val="28"/>
        </w:rPr>
        <w:t>as</w:t>
      </w:r>
      <w:r>
        <w:rPr>
          <w:rFonts w:ascii="Times New Roman" w:hAnsi="Times New Roman" w:cs="Times New Roman"/>
          <w:sz w:val="28"/>
          <w:szCs w:val="28"/>
        </w:rPr>
        <w:t>.</w:t>
      </w:r>
      <w:r w:rsidR="00A64573" w:rsidRPr="00BC3C3F">
        <w:rPr>
          <w:rFonts w:ascii="Times New Roman" w:hAnsi="Times New Roman" w:cs="Times New Roman"/>
          <w:sz w:val="28"/>
          <w:szCs w:val="28"/>
        </w:rPr>
        <w:t xml:space="preserve"> </w:t>
      </w:r>
    </w:p>
    <w:p w:rsidR="002716C0" w:rsidRPr="005B5496" w:rsidRDefault="00CA5174" w:rsidP="007E5C8F">
      <w:pPr>
        <w:spacing w:after="0" w:line="240" w:lineRule="auto"/>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D</w:t>
      </w:r>
      <w:r w:rsidR="002716C0" w:rsidRPr="005B5496">
        <w:rPr>
          <w:rFonts w:ascii="Times New Roman" w:hAnsi="Times New Roman" w:cs="Times New Roman"/>
          <w:i/>
          <w:sz w:val="28"/>
          <w:szCs w:val="28"/>
          <w:highlight w:val="lightGray"/>
        </w:rPr>
        <w:t>augiabučių gyvenamųjų namų renovacija</w:t>
      </w:r>
    </w:p>
    <w:p w:rsidR="003A6C7E" w:rsidRPr="00CC6DC3" w:rsidRDefault="003A6C7E" w:rsidP="007E5C8F">
      <w:pPr>
        <w:pStyle w:val="a"/>
        <w:shd w:val="clear" w:color="auto" w:fill="FFFFFF"/>
        <w:spacing w:before="0" w:beforeAutospacing="0" w:after="0" w:afterAutospacing="0"/>
        <w:ind w:right="566" w:firstLine="720"/>
        <w:jc w:val="both"/>
        <w:rPr>
          <w:rFonts w:eastAsiaTheme="minorHAnsi"/>
          <w:b/>
          <w:sz w:val="28"/>
          <w:szCs w:val="28"/>
          <w:u w:val="single"/>
          <w:lang w:eastAsia="en-US"/>
        </w:rPr>
      </w:pPr>
    </w:p>
    <w:p w:rsidR="002716C0" w:rsidRPr="00CC6DC3" w:rsidRDefault="00CC6DC3" w:rsidP="007E5C8F">
      <w:pPr>
        <w:pStyle w:val="a"/>
        <w:shd w:val="clear" w:color="auto" w:fill="FFFFFF"/>
        <w:spacing w:before="0" w:beforeAutospacing="0" w:after="0" w:afterAutospacing="0"/>
        <w:ind w:right="566"/>
        <w:jc w:val="both"/>
        <w:rPr>
          <w:sz w:val="28"/>
          <w:szCs w:val="28"/>
        </w:rPr>
      </w:pPr>
      <w:r>
        <w:rPr>
          <w:sz w:val="28"/>
          <w:szCs w:val="28"/>
        </w:rPr>
        <w:t>2012 metais</w:t>
      </w:r>
      <w:r w:rsidR="002716C0" w:rsidRPr="00CC6DC3">
        <w:rPr>
          <w:sz w:val="28"/>
          <w:szCs w:val="28"/>
        </w:rPr>
        <w:t xml:space="preserve"> Vyriausybė savo programoje masinį daugiabučių </w:t>
      </w:r>
      <w:r>
        <w:rPr>
          <w:sz w:val="28"/>
          <w:szCs w:val="28"/>
        </w:rPr>
        <w:t xml:space="preserve">namų modernizavimą </w:t>
      </w:r>
      <w:r w:rsidR="002716C0" w:rsidRPr="00CC6DC3">
        <w:rPr>
          <w:sz w:val="28"/>
          <w:szCs w:val="28"/>
        </w:rPr>
        <w:t xml:space="preserve"> paskelbė vienu iš Nacionalinių Lietuvos prioritetų. Jam įgyvendinti buvo sukurtas naujas alternatyvus daugiabučių </w:t>
      </w:r>
      <w:r>
        <w:rPr>
          <w:sz w:val="28"/>
          <w:szCs w:val="28"/>
        </w:rPr>
        <w:t>namų atnaujinimo</w:t>
      </w:r>
      <w:r w:rsidR="002716C0" w:rsidRPr="00CC6DC3">
        <w:rPr>
          <w:sz w:val="28"/>
          <w:szCs w:val="28"/>
        </w:rPr>
        <w:t xml:space="preserve"> modelis</w:t>
      </w:r>
      <w:r w:rsidR="00F75951" w:rsidRPr="00CC6DC3">
        <w:rPr>
          <w:sz w:val="28"/>
          <w:szCs w:val="28"/>
        </w:rPr>
        <w:t>, pagal kurį pagrindinį vaidmenį daugiabučių namų renovacijos procese vaidina savivaldybės. Jos</w:t>
      </w:r>
      <w:r w:rsidR="002716C0" w:rsidRPr="00CC6DC3">
        <w:rPr>
          <w:sz w:val="28"/>
          <w:szCs w:val="28"/>
        </w:rPr>
        <w:t xml:space="preserve"> rengia ir tvirtina Savivaldybės daugiabučių namų energinio efektyvumo didinimo programas, organizuoja investicijų planų parengimą, inicijuoja daugiabučių n</w:t>
      </w:r>
      <w:r>
        <w:rPr>
          <w:sz w:val="28"/>
          <w:szCs w:val="28"/>
        </w:rPr>
        <w:t xml:space="preserve">amų atnaujinimo </w:t>
      </w:r>
      <w:r w:rsidR="002716C0" w:rsidRPr="00CC6DC3">
        <w:rPr>
          <w:sz w:val="28"/>
          <w:szCs w:val="28"/>
        </w:rPr>
        <w:t xml:space="preserve">projektų </w:t>
      </w:r>
      <w:r w:rsidR="009C6BF8">
        <w:rPr>
          <w:sz w:val="28"/>
          <w:szCs w:val="28"/>
        </w:rPr>
        <w:t>įgyvendinimą ir atlieka kitas funkcijas</w:t>
      </w:r>
      <w:r w:rsidR="002716C0" w:rsidRPr="00CC6DC3">
        <w:rPr>
          <w:sz w:val="28"/>
          <w:szCs w:val="28"/>
        </w:rPr>
        <w:t>.</w:t>
      </w:r>
    </w:p>
    <w:p w:rsidR="00CA5174" w:rsidRDefault="00CA5174" w:rsidP="007E5C8F">
      <w:pPr>
        <w:pStyle w:val="a"/>
        <w:shd w:val="clear" w:color="auto" w:fill="FFFFFF"/>
        <w:spacing w:before="0" w:beforeAutospacing="0" w:after="0" w:afterAutospacing="0"/>
        <w:ind w:right="566"/>
        <w:jc w:val="both"/>
        <w:rPr>
          <w:sz w:val="28"/>
          <w:szCs w:val="28"/>
        </w:rPr>
      </w:pPr>
    </w:p>
    <w:p w:rsidR="00CA5174" w:rsidRDefault="00F75951" w:rsidP="007E5C8F">
      <w:pPr>
        <w:pStyle w:val="a"/>
        <w:shd w:val="clear" w:color="auto" w:fill="FFFFFF"/>
        <w:spacing w:before="0" w:beforeAutospacing="0" w:after="0" w:afterAutospacing="0"/>
        <w:ind w:right="566"/>
        <w:jc w:val="both"/>
        <w:rPr>
          <w:i/>
          <w:sz w:val="28"/>
          <w:szCs w:val="28"/>
        </w:rPr>
      </w:pPr>
      <w:r w:rsidRPr="00CC6DC3">
        <w:rPr>
          <w:sz w:val="28"/>
          <w:szCs w:val="28"/>
        </w:rPr>
        <w:t xml:space="preserve">Skaidrėje jūs matote, kiek daugiabučių atnaujinama dabar, ir kiek anksčiau. </w:t>
      </w:r>
    </w:p>
    <w:p w:rsidR="00CA5174" w:rsidRDefault="00CA5174" w:rsidP="007E5C8F">
      <w:pPr>
        <w:pStyle w:val="a"/>
        <w:shd w:val="clear" w:color="auto" w:fill="FFFFFF"/>
        <w:spacing w:before="0" w:beforeAutospacing="0" w:after="0" w:afterAutospacing="0"/>
        <w:ind w:right="566"/>
        <w:jc w:val="both"/>
        <w:rPr>
          <w:sz w:val="28"/>
          <w:szCs w:val="28"/>
        </w:rPr>
      </w:pPr>
    </w:p>
    <w:p w:rsidR="00113A62" w:rsidRDefault="002716C0" w:rsidP="007E5C8F">
      <w:pPr>
        <w:pStyle w:val="a"/>
        <w:shd w:val="clear" w:color="auto" w:fill="FFFFFF"/>
        <w:spacing w:before="0" w:beforeAutospacing="0" w:after="0" w:afterAutospacing="0"/>
        <w:ind w:right="566"/>
        <w:jc w:val="both"/>
        <w:rPr>
          <w:sz w:val="28"/>
          <w:szCs w:val="28"/>
        </w:rPr>
      </w:pPr>
      <w:r w:rsidRPr="00CA5174">
        <w:rPr>
          <w:sz w:val="28"/>
          <w:szCs w:val="28"/>
        </w:rPr>
        <w:t xml:space="preserve">Iš viso </w:t>
      </w:r>
      <w:r w:rsidR="00D0779C">
        <w:rPr>
          <w:sz w:val="28"/>
          <w:szCs w:val="28"/>
        </w:rPr>
        <w:t>nuo 2013 metų</w:t>
      </w:r>
      <w:r w:rsidR="00113A62" w:rsidRPr="00CA5174">
        <w:rPr>
          <w:sz w:val="28"/>
          <w:szCs w:val="28"/>
        </w:rPr>
        <w:t xml:space="preserve"> pradžios </w:t>
      </w:r>
      <w:r w:rsidR="00113A62">
        <w:rPr>
          <w:sz w:val="28"/>
          <w:szCs w:val="28"/>
        </w:rPr>
        <w:t xml:space="preserve">jau suderinta beveik 3000 </w:t>
      </w:r>
      <w:r w:rsidR="00113A62" w:rsidRPr="00CA5174">
        <w:rPr>
          <w:sz w:val="28"/>
          <w:szCs w:val="28"/>
        </w:rPr>
        <w:t>daugiabučių namų</w:t>
      </w:r>
      <w:r w:rsidR="00113A62">
        <w:rPr>
          <w:sz w:val="28"/>
          <w:szCs w:val="28"/>
        </w:rPr>
        <w:t xml:space="preserve"> atnaujinimo investicinių planų, kuriuos inicijavo</w:t>
      </w:r>
      <w:r w:rsidR="00113A62" w:rsidRPr="00113A62">
        <w:rPr>
          <w:sz w:val="28"/>
          <w:szCs w:val="28"/>
        </w:rPr>
        <w:t xml:space="preserve"> </w:t>
      </w:r>
      <w:r w:rsidR="00113A62">
        <w:rPr>
          <w:sz w:val="28"/>
          <w:szCs w:val="28"/>
        </w:rPr>
        <w:t>savivaldybės.</w:t>
      </w:r>
    </w:p>
    <w:p w:rsidR="00113A62" w:rsidRDefault="00113A62" w:rsidP="007E5C8F">
      <w:pPr>
        <w:pStyle w:val="a"/>
        <w:shd w:val="clear" w:color="auto" w:fill="FFFFFF"/>
        <w:spacing w:before="0" w:beforeAutospacing="0" w:after="0" w:afterAutospacing="0"/>
        <w:ind w:right="566"/>
        <w:jc w:val="both"/>
        <w:rPr>
          <w:sz w:val="28"/>
          <w:szCs w:val="28"/>
        </w:rPr>
      </w:pPr>
    </w:p>
    <w:p w:rsidR="00F75951" w:rsidRPr="00113A62" w:rsidRDefault="00D0779C" w:rsidP="007E5C8F">
      <w:pPr>
        <w:pStyle w:val="a"/>
        <w:shd w:val="clear" w:color="auto" w:fill="FFFFFF"/>
        <w:spacing w:before="0" w:beforeAutospacing="0" w:after="0" w:afterAutospacing="0"/>
        <w:ind w:right="566"/>
        <w:jc w:val="both"/>
        <w:rPr>
          <w:sz w:val="28"/>
          <w:szCs w:val="28"/>
        </w:rPr>
      </w:pPr>
      <w:r>
        <w:rPr>
          <w:sz w:val="28"/>
          <w:szCs w:val="28"/>
        </w:rPr>
        <w:t>Akivaizdu</w:t>
      </w:r>
      <w:r w:rsidR="00F75951" w:rsidRPr="00CC6DC3">
        <w:rPr>
          <w:sz w:val="28"/>
          <w:szCs w:val="28"/>
        </w:rPr>
        <w:t xml:space="preserve">, jog įsitraukus savivaldybėms </w:t>
      </w:r>
      <w:proofErr w:type="spellStart"/>
      <w:r w:rsidR="00F75951" w:rsidRPr="00CC6DC3">
        <w:rPr>
          <w:sz w:val="28"/>
          <w:szCs w:val="28"/>
          <w:lang w:val="en-GB"/>
        </w:rPr>
        <w:t>šalyje</w:t>
      </w:r>
      <w:proofErr w:type="spellEnd"/>
      <w:r w:rsidR="00F75951" w:rsidRPr="00CC6DC3">
        <w:rPr>
          <w:sz w:val="28"/>
          <w:szCs w:val="28"/>
          <w:lang w:val="en-GB"/>
        </w:rPr>
        <w:t xml:space="preserve"> </w:t>
      </w:r>
      <w:proofErr w:type="spellStart"/>
      <w:r w:rsidR="00F75951" w:rsidRPr="00CC6DC3">
        <w:rPr>
          <w:sz w:val="28"/>
          <w:szCs w:val="28"/>
          <w:lang w:val="en-GB"/>
        </w:rPr>
        <w:t>prasidėjo</w:t>
      </w:r>
      <w:proofErr w:type="spellEnd"/>
      <w:r w:rsidR="00F75951" w:rsidRPr="00CC6DC3">
        <w:rPr>
          <w:sz w:val="28"/>
          <w:szCs w:val="28"/>
          <w:lang w:val="en-GB"/>
        </w:rPr>
        <w:t xml:space="preserve"> </w:t>
      </w:r>
      <w:proofErr w:type="spellStart"/>
      <w:r w:rsidR="00F75951" w:rsidRPr="00CC6DC3">
        <w:rPr>
          <w:sz w:val="28"/>
          <w:szCs w:val="28"/>
          <w:lang w:val="en-GB"/>
        </w:rPr>
        <w:t>sistemingas</w:t>
      </w:r>
      <w:proofErr w:type="spellEnd"/>
      <w:r w:rsidR="00F75951" w:rsidRPr="00CC6DC3">
        <w:rPr>
          <w:sz w:val="28"/>
          <w:szCs w:val="28"/>
          <w:lang w:val="en-GB"/>
        </w:rPr>
        <w:t xml:space="preserve"> </w:t>
      </w:r>
      <w:proofErr w:type="spellStart"/>
      <w:r w:rsidR="00F75951" w:rsidRPr="00CC6DC3">
        <w:rPr>
          <w:sz w:val="28"/>
          <w:szCs w:val="28"/>
          <w:lang w:val="en-GB"/>
        </w:rPr>
        <w:t>ir</w:t>
      </w:r>
      <w:proofErr w:type="spellEnd"/>
      <w:r w:rsidR="00F75951" w:rsidRPr="00CC6DC3">
        <w:rPr>
          <w:sz w:val="28"/>
          <w:szCs w:val="28"/>
          <w:lang w:val="en-GB"/>
        </w:rPr>
        <w:t xml:space="preserve"> </w:t>
      </w:r>
      <w:proofErr w:type="spellStart"/>
      <w:r w:rsidR="00F75951" w:rsidRPr="00CC6DC3">
        <w:rPr>
          <w:sz w:val="28"/>
          <w:szCs w:val="28"/>
          <w:lang w:val="en-GB"/>
        </w:rPr>
        <w:t>ilgalaikis</w:t>
      </w:r>
      <w:proofErr w:type="spellEnd"/>
      <w:r w:rsidR="00F75951" w:rsidRPr="00CC6DC3">
        <w:rPr>
          <w:sz w:val="28"/>
          <w:szCs w:val="28"/>
          <w:lang w:val="en-GB"/>
        </w:rPr>
        <w:t xml:space="preserve"> </w:t>
      </w:r>
      <w:proofErr w:type="spellStart"/>
      <w:r w:rsidR="00F75951" w:rsidRPr="00CC6DC3">
        <w:rPr>
          <w:sz w:val="28"/>
          <w:szCs w:val="28"/>
          <w:lang w:val="en-GB"/>
        </w:rPr>
        <w:t>renovacijos</w:t>
      </w:r>
      <w:proofErr w:type="spellEnd"/>
      <w:r w:rsidR="00F75951" w:rsidRPr="00CC6DC3">
        <w:rPr>
          <w:sz w:val="28"/>
          <w:szCs w:val="28"/>
          <w:lang w:val="en-GB"/>
        </w:rPr>
        <w:t xml:space="preserve"> </w:t>
      </w:r>
      <w:proofErr w:type="spellStart"/>
      <w:r w:rsidR="00F75951" w:rsidRPr="00CC6DC3">
        <w:rPr>
          <w:sz w:val="28"/>
          <w:szCs w:val="28"/>
          <w:lang w:val="en-GB"/>
        </w:rPr>
        <w:t>procesas</w:t>
      </w:r>
      <w:proofErr w:type="spellEnd"/>
      <w:r w:rsidR="00F75951" w:rsidRPr="00CC6DC3">
        <w:rPr>
          <w:sz w:val="28"/>
          <w:szCs w:val="28"/>
          <w:lang w:val="en-GB"/>
        </w:rPr>
        <w:t>, kuris</w:t>
      </w:r>
      <w:r w:rsidR="009C6BF8">
        <w:rPr>
          <w:sz w:val="28"/>
          <w:szCs w:val="28"/>
          <w:lang w:val="en-GB"/>
        </w:rPr>
        <w:t xml:space="preserve"> </w:t>
      </w:r>
      <w:r w:rsidR="00F75951" w:rsidRPr="00CC6DC3">
        <w:rPr>
          <w:sz w:val="28"/>
          <w:szCs w:val="28"/>
        </w:rPr>
        <w:t>turi tiesioginės įtakos ir šalies ekonominiam</w:t>
      </w:r>
      <w:r w:rsidR="00113A62">
        <w:rPr>
          <w:sz w:val="28"/>
          <w:szCs w:val="28"/>
        </w:rPr>
        <w:t>s procesams – statybų sektoriui</w:t>
      </w:r>
      <w:r w:rsidR="00F75951" w:rsidRPr="00CC6DC3">
        <w:rPr>
          <w:sz w:val="28"/>
          <w:szCs w:val="28"/>
        </w:rPr>
        <w:t>, naujų darbo vietų kūrimui, nekilnojamo turto rinkos pokyčiams.</w:t>
      </w:r>
    </w:p>
    <w:p w:rsidR="003C3FE9" w:rsidRPr="00CC6DC3" w:rsidRDefault="003C3FE9" w:rsidP="007E5C8F">
      <w:pPr>
        <w:ind w:right="566"/>
        <w:jc w:val="both"/>
        <w:rPr>
          <w:rFonts w:ascii="Times New Roman" w:hAnsi="Times New Roman" w:cs="Times New Roman"/>
          <w:sz w:val="28"/>
          <w:szCs w:val="28"/>
        </w:rPr>
      </w:pPr>
    </w:p>
    <w:p w:rsidR="00180A34" w:rsidRPr="005B5496" w:rsidRDefault="009C6BF8" w:rsidP="007E5C8F">
      <w:pPr>
        <w:pStyle w:val="prastasiniatinklio"/>
        <w:ind w:right="566"/>
        <w:jc w:val="both"/>
        <w:rPr>
          <w:i/>
          <w:sz w:val="28"/>
          <w:szCs w:val="28"/>
        </w:rPr>
      </w:pPr>
      <w:r w:rsidRPr="005B5496">
        <w:rPr>
          <w:i/>
          <w:sz w:val="28"/>
          <w:szCs w:val="28"/>
          <w:highlight w:val="lightGray"/>
        </w:rPr>
        <w:t>Informacinė visuomenė</w:t>
      </w:r>
    </w:p>
    <w:p w:rsidR="00515DC8" w:rsidRPr="00CC6DC3" w:rsidRDefault="00515DC8"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Informacinės visuomenės plėtros srityje </w:t>
      </w:r>
      <w:r w:rsidR="009C6BF8">
        <w:rPr>
          <w:rFonts w:ascii="Times New Roman" w:hAnsi="Times New Roman" w:cs="Times New Roman"/>
          <w:sz w:val="28"/>
          <w:szCs w:val="28"/>
        </w:rPr>
        <w:t xml:space="preserve">nuosekliai </w:t>
      </w:r>
      <w:r w:rsidRPr="00CC6DC3">
        <w:rPr>
          <w:rFonts w:ascii="Times New Roman" w:hAnsi="Times New Roman" w:cs="Times New Roman"/>
          <w:sz w:val="28"/>
          <w:szCs w:val="28"/>
        </w:rPr>
        <w:t>siekiame, kad</w:t>
      </w:r>
      <w:r w:rsidR="009C6BF8">
        <w:rPr>
          <w:rFonts w:ascii="Times New Roman" w:hAnsi="Times New Roman" w:cs="Times New Roman"/>
          <w:sz w:val="28"/>
          <w:szCs w:val="28"/>
        </w:rPr>
        <w:t xml:space="preserve"> savi</w:t>
      </w:r>
      <w:r w:rsidRPr="00CC6DC3">
        <w:rPr>
          <w:rFonts w:ascii="Times New Roman" w:hAnsi="Times New Roman" w:cs="Times New Roman"/>
          <w:sz w:val="28"/>
          <w:szCs w:val="28"/>
        </w:rPr>
        <w:t>v</w:t>
      </w:r>
      <w:r w:rsidR="009C6BF8">
        <w:rPr>
          <w:rFonts w:ascii="Times New Roman" w:hAnsi="Times New Roman" w:cs="Times New Roman"/>
          <w:sz w:val="28"/>
          <w:szCs w:val="28"/>
        </w:rPr>
        <w:t xml:space="preserve">aldybės </w:t>
      </w:r>
      <w:r w:rsidRPr="00CC6DC3">
        <w:rPr>
          <w:rFonts w:ascii="Times New Roman" w:hAnsi="Times New Roman" w:cs="Times New Roman"/>
          <w:sz w:val="28"/>
          <w:szCs w:val="28"/>
        </w:rPr>
        <w:t>taptų šiuolaikiškesnės ir atviresnės savo gyventojams.</w:t>
      </w:r>
    </w:p>
    <w:p w:rsidR="00515DC8" w:rsidRPr="00CC6DC3" w:rsidRDefault="00515DC8"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Šiemet baigsi</w:t>
      </w:r>
      <w:r w:rsidR="009C6BF8">
        <w:rPr>
          <w:rFonts w:ascii="Times New Roman" w:hAnsi="Times New Roman" w:cs="Times New Roman"/>
          <w:sz w:val="28"/>
          <w:szCs w:val="28"/>
        </w:rPr>
        <w:t>me ne vienerius</w:t>
      </w:r>
      <w:r w:rsidRPr="00CC6DC3">
        <w:rPr>
          <w:rFonts w:ascii="Times New Roman" w:hAnsi="Times New Roman" w:cs="Times New Roman"/>
          <w:sz w:val="28"/>
          <w:szCs w:val="28"/>
        </w:rPr>
        <w:t xml:space="preserve"> metus su partneriais vykdomą darbą -  į elektroninę terpę perkelti didžiąją dalį Lietuvos savivaldybių institucijų te</w:t>
      </w:r>
      <w:r w:rsidR="0031700B">
        <w:rPr>
          <w:rFonts w:ascii="Times New Roman" w:hAnsi="Times New Roman" w:cs="Times New Roman"/>
          <w:sz w:val="28"/>
          <w:szCs w:val="28"/>
        </w:rPr>
        <w:t>ikiamų administracinių paslaugų.</w:t>
      </w:r>
    </w:p>
    <w:p w:rsidR="00B00B4B" w:rsidRDefault="00724161"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Taip pat sukūrėme galimybę rengti vaizdo ir garso susitikimus su visais savo nariais internetu realiu laiku. </w:t>
      </w:r>
    </w:p>
    <w:p w:rsidR="00B00B4B" w:rsidRDefault="00B00B4B" w:rsidP="007E5C8F">
      <w:pPr>
        <w:ind w:right="566"/>
        <w:jc w:val="both"/>
        <w:rPr>
          <w:rFonts w:ascii="Times New Roman" w:hAnsi="Times New Roman" w:cs="Times New Roman"/>
          <w:sz w:val="28"/>
          <w:szCs w:val="28"/>
        </w:rPr>
      </w:pPr>
      <w:r>
        <w:rPr>
          <w:rFonts w:ascii="Times New Roman" w:hAnsi="Times New Roman" w:cs="Times New Roman"/>
          <w:sz w:val="28"/>
          <w:szCs w:val="28"/>
        </w:rPr>
        <w:t>Visus keturis metus kartu su savo</w:t>
      </w:r>
      <w:r w:rsidRPr="00B00B4B">
        <w:rPr>
          <w:rFonts w:ascii="Times New Roman" w:hAnsi="Times New Roman" w:cs="Times New Roman"/>
          <w:sz w:val="28"/>
          <w:szCs w:val="28"/>
        </w:rPr>
        <w:t xml:space="preserve"> </w:t>
      </w:r>
      <w:r>
        <w:rPr>
          <w:rFonts w:ascii="Times New Roman" w:hAnsi="Times New Roman" w:cs="Times New Roman"/>
          <w:sz w:val="28"/>
          <w:szCs w:val="28"/>
        </w:rPr>
        <w:t>ilgamečiais partneriai</w:t>
      </w:r>
      <w:r w:rsidRPr="00B00B4B">
        <w:rPr>
          <w:rFonts w:ascii="Times New Roman" w:hAnsi="Times New Roman" w:cs="Times New Roman"/>
          <w:sz w:val="28"/>
          <w:szCs w:val="28"/>
        </w:rPr>
        <w:t xml:space="preserve">s TEO </w:t>
      </w:r>
      <w:r>
        <w:rPr>
          <w:rFonts w:ascii="Times New Roman" w:hAnsi="Times New Roman" w:cs="Times New Roman"/>
          <w:sz w:val="28"/>
          <w:szCs w:val="28"/>
        </w:rPr>
        <w:t>rengėme konferencijas</w:t>
      </w:r>
      <w:r w:rsidRPr="00B00B4B">
        <w:rPr>
          <w:rFonts w:ascii="Times New Roman" w:hAnsi="Times New Roman" w:cs="Times New Roman"/>
          <w:sz w:val="28"/>
          <w:szCs w:val="28"/>
        </w:rPr>
        <w:t xml:space="preserve"> savivaldybių informacinių ryš</w:t>
      </w:r>
      <w:r>
        <w:rPr>
          <w:rFonts w:ascii="Times New Roman" w:hAnsi="Times New Roman" w:cs="Times New Roman"/>
          <w:sz w:val="28"/>
          <w:szCs w:val="28"/>
        </w:rPr>
        <w:t>ių technologijų skyrių vadovams, s</w:t>
      </w:r>
      <w:r w:rsidRPr="00B00B4B">
        <w:rPr>
          <w:rFonts w:ascii="Times New Roman" w:hAnsi="Times New Roman" w:cs="Times New Roman"/>
          <w:sz w:val="28"/>
          <w:szCs w:val="28"/>
        </w:rPr>
        <w:t xml:space="preserve">pecialistams bei </w:t>
      </w:r>
      <w:r>
        <w:rPr>
          <w:rFonts w:ascii="Times New Roman" w:hAnsi="Times New Roman" w:cs="Times New Roman"/>
          <w:sz w:val="28"/>
          <w:szCs w:val="28"/>
        </w:rPr>
        <w:t>savivaldybių vadovams</w:t>
      </w:r>
      <w:r w:rsidRPr="00B00B4B">
        <w:rPr>
          <w:rFonts w:ascii="Times New Roman" w:hAnsi="Times New Roman" w:cs="Times New Roman"/>
          <w:sz w:val="28"/>
          <w:szCs w:val="28"/>
        </w:rPr>
        <w:t xml:space="preserve">. Jose </w:t>
      </w:r>
      <w:r>
        <w:rPr>
          <w:rFonts w:ascii="Times New Roman" w:hAnsi="Times New Roman" w:cs="Times New Roman"/>
          <w:sz w:val="28"/>
          <w:szCs w:val="28"/>
        </w:rPr>
        <w:t>buvo aptariama</w:t>
      </w:r>
      <w:r w:rsidRPr="00B00B4B">
        <w:rPr>
          <w:rFonts w:ascii="Times New Roman" w:hAnsi="Times New Roman" w:cs="Times New Roman"/>
          <w:sz w:val="28"/>
          <w:szCs w:val="28"/>
        </w:rPr>
        <w:t xml:space="preserve"> aktualiausia teisinė aplinka,</w:t>
      </w:r>
      <w:r>
        <w:rPr>
          <w:rFonts w:ascii="Times New Roman" w:hAnsi="Times New Roman" w:cs="Times New Roman"/>
          <w:sz w:val="28"/>
          <w:szCs w:val="28"/>
        </w:rPr>
        <w:t xml:space="preserve"> naujausios ryšių technologijos</w:t>
      </w:r>
      <w:r w:rsidRPr="00B00B4B">
        <w:rPr>
          <w:rFonts w:ascii="Times New Roman" w:hAnsi="Times New Roman" w:cs="Times New Roman"/>
          <w:sz w:val="28"/>
          <w:szCs w:val="28"/>
        </w:rPr>
        <w:t xml:space="preserve"> bei būdai jas pritaikyti efektyvesniam savivaldybių darbui. </w:t>
      </w:r>
    </w:p>
    <w:p w:rsidR="00B00B4B" w:rsidRDefault="00B00B4B" w:rsidP="007E5C8F">
      <w:pPr>
        <w:ind w:right="566"/>
        <w:jc w:val="both"/>
        <w:rPr>
          <w:rFonts w:ascii="Times New Roman" w:hAnsi="Times New Roman" w:cs="Times New Roman"/>
          <w:sz w:val="28"/>
          <w:szCs w:val="28"/>
        </w:rPr>
      </w:pPr>
    </w:p>
    <w:p w:rsidR="005B5496" w:rsidRPr="005B5496" w:rsidRDefault="005B5496" w:rsidP="007E5C8F">
      <w:pPr>
        <w:ind w:right="566"/>
        <w:jc w:val="both"/>
        <w:rPr>
          <w:rFonts w:ascii="Times New Roman" w:hAnsi="Times New Roman" w:cs="Times New Roman"/>
          <w:i/>
          <w:sz w:val="28"/>
          <w:szCs w:val="28"/>
        </w:rPr>
      </w:pPr>
      <w:bookmarkStart w:id="0" w:name="_GoBack"/>
      <w:bookmarkEnd w:id="0"/>
      <w:r w:rsidRPr="005B5496">
        <w:rPr>
          <w:rFonts w:ascii="Times New Roman" w:hAnsi="Times New Roman" w:cs="Times New Roman"/>
          <w:i/>
          <w:sz w:val="28"/>
          <w:szCs w:val="28"/>
          <w:highlight w:val="lightGray"/>
        </w:rPr>
        <w:t>Lietuvos pirmininkavimas ES tarybai</w:t>
      </w:r>
    </w:p>
    <w:p w:rsidR="009C6BF8" w:rsidRDefault="00055294"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Turbūt svarbiausias pa</w:t>
      </w:r>
      <w:r w:rsidR="009359F9" w:rsidRPr="00CC6DC3">
        <w:rPr>
          <w:rFonts w:ascii="Times New Roman" w:hAnsi="Times New Roman" w:cs="Times New Roman"/>
          <w:sz w:val="28"/>
          <w:szCs w:val="28"/>
        </w:rPr>
        <w:t>starųjų ketverių metų įvykis tarptautinių ryšių srityje</w:t>
      </w:r>
      <w:r w:rsidR="009C6BF8">
        <w:rPr>
          <w:rFonts w:ascii="Times New Roman" w:hAnsi="Times New Roman" w:cs="Times New Roman"/>
          <w:sz w:val="28"/>
          <w:szCs w:val="28"/>
        </w:rPr>
        <w:t xml:space="preserve"> buvo </w:t>
      </w:r>
      <w:r w:rsidRPr="00CC6DC3">
        <w:rPr>
          <w:rFonts w:ascii="Times New Roman" w:hAnsi="Times New Roman" w:cs="Times New Roman"/>
          <w:sz w:val="28"/>
          <w:szCs w:val="28"/>
        </w:rPr>
        <w:t>Lietuvos pirmininkavimas Europos Sąjungos Tarybai  ir su j</w:t>
      </w:r>
      <w:r w:rsidR="009C6BF8">
        <w:rPr>
          <w:rFonts w:ascii="Times New Roman" w:hAnsi="Times New Roman" w:cs="Times New Roman"/>
          <w:sz w:val="28"/>
          <w:szCs w:val="28"/>
        </w:rPr>
        <w:t>uo susiję renginiai Lietuvoje ir</w:t>
      </w:r>
      <w:r w:rsidRPr="00CC6DC3">
        <w:rPr>
          <w:rFonts w:ascii="Times New Roman" w:hAnsi="Times New Roman" w:cs="Times New Roman"/>
          <w:sz w:val="28"/>
          <w:szCs w:val="28"/>
        </w:rPr>
        <w:t xml:space="preserve"> Briuselyje. Mūsų šalies pirmininkavimo ES Tarybai metu Liet</w:t>
      </w:r>
      <w:r w:rsidR="009C6BF8">
        <w:rPr>
          <w:rFonts w:ascii="Times New Roman" w:hAnsi="Times New Roman" w:cs="Times New Roman"/>
          <w:sz w:val="28"/>
          <w:szCs w:val="28"/>
        </w:rPr>
        <w:t>uvoje surengti aštuoni</w:t>
      </w:r>
      <w:r w:rsidR="009359F9" w:rsidRPr="00CC6DC3">
        <w:rPr>
          <w:rFonts w:ascii="Times New Roman" w:hAnsi="Times New Roman" w:cs="Times New Roman"/>
          <w:sz w:val="28"/>
          <w:szCs w:val="28"/>
        </w:rPr>
        <w:t xml:space="preserve">, </w:t>
      </w:r>
      <w:r w:rsidR="009C6BF8">
        <w:rPr>
          <w:rFonts w:ascii="Times New Roman" w:hAnsi="Times New Roman" w:cs="Times New Roman"/>
          <w:sz w:val="28"/>
          <w:szCs w:val="28"/>
        </w:rPr>
        <w:t xml:space="preserve">o </w:t>
      </w:r>
      <w:r w:rsidR="009359F9" w:rsidRPr="00CC6DC3">
        <w:rPr>
          <w:rFonts w:ascii="Times New Roman" w:hAnsi="Times New Roman" w:cs="Times New Roman"/>
          <w:sz w:val="28"/>
          <w:szCs w:val="28"/>
        </w:rPr>
        <w:t xml:space="preserve">Briuselyje </w:t>
      </w:r>
      <w:r w:rsidR="009C6BF8">
        <w:rPr>
          <w:rFonts w:ascii="Times New Roman" w:hAnsi="Times New Roman" w:cs="Times New Roman"/>
          <w:sz w:val="28"/>
          <w:szCs w:val="28"/>
        </w:rPr>
        <w:t xml:space="preserve">- </w:t>
      </w:r>
      <w:r w:rsidRPr="00CC6DC3">
        <w:rPr>
          <w:rFonts w:ascii="Times New Roman" w:hAnsi="Times New Roman" w:cs="Times New Roman"/>
          <w:sz w:val="28"/>
          <w:szCs w:val="28"/>
        </w:rPr>
        <w:t xml:space="preserve">dar trys Lietuvos vietos savivaldos pristatymo renginiai. </w:t>
      </w:r>
    </w:p>
    <w:p w:rsidR="005B5496" w:rsidRPr="005B5496" w:rsidRDefault="005B5496"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Briuselio berniukas</w:t>
      </w:r>
    </w:p>
    <w:p w:rsidR="00070E86" w:rsidRPr="00CC6DC3" w:rsidRDefault="00055294"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Viena įsimintiniausių švenčių </w:t>
      </w:r>
      <w:r w:rsidR="009359F9" w:rsidRPr="00CC6DC3">
        <w:rPr>
          <w:rFonts w:ascii="Times New Roman" w:hAnsi="Times New Roman" w:cs="Times New Roman"/>
          <w:sz w:val="28"/>
          <w:szCs w:val="28"/>
        </w:rPr>
        <w:t>Bri</w:t>
      </w:r>
      <w:r w:rsidRPr="00CC6DC3">
        <w:rPr>
          <w:rFonts w:ascii="Times New Roman" w:hAnsi="Times New Roman" w:cs="Times New Roman"/>
          <w:sz w:val="28"/>
          <w:szCs w:val="28"/>
        </w:rPr>
        <w:t>u</w:t>
      </w:r>
      <w:r w:rsidR="009359F9" w:rsidRPr="00CC6DC3">
        <w:rPr>
          <w:rFonts w:ascii="Times New Roman" w:hAnsi="Times New Roman" w:cs="Times New Roman"/>
          <w:sz w:val="28"/>
          <w:szCs w:val="28"/>
        </w:rPr>
        <w:t>s</w:t>
      </w:r>
      <w:r w:rsidRPr="00CC6DC3">
        <w:rPr>
          <w:rFonts w:ascii="Times New Roman" w:hAnsi="Times New Roman" w:cs="Times New Roman"/>
          <w:sz w:val="28"/>
          <w:szCs w:val="28"/>
        </w:rPr>
        <w:t>elyje buvo Briuselio berniuko aprengimas lietuviška krepšininko apranga – tuo pasirūpino</w:t>
      </w:r>
      <w:r w:rsidR="00692F51" w:rsidRPr="00CC6DC3">
        <w:rPr>
          <w:rFonts w:ascii="Times New Roman" w:hAnsi="Times New Roman" w:cs="Times New Roman"/>
          <w:sz w:val="28"/>
          <w:szCs w:val="28"/>
        </w:rPr>
        <w:t xml:space="preserve"> </w:t>
      </w:r>
      <w:r w:rsidRPr="00CC6DC3">
        <w:rPr>
          <w:rFonts w:ascii="Times New Roman" w:hAnsi="Times New Roman" w:cs="Times New Roman"/>
          <w:sz w:val="28"/>
          <w:szCs w:val="28"/>
        </w:rPr>
        <w:t>Lietuvos savivaldybių asociacijos ir Kauno miesto  savivaldybė. Šventėje apsilankė daugiau nei dvidešimt tūkstančių žmonių, taip pat ir naujasis Belgijos karalius.</w:t>
      </w:r>
    </w:p>
    <w:p w:rsidR="005B5496" w:rsidRPr="005B5496" w:rsidRDefault="005B5496" w:rsidP="007E5C8F">
      <w:pPr>
        <w:ind w:right="566"/>
        <w:jc w:val="both"/>
        <w:rPr>
          <w:rFonts w:ascii="Times New Roman" w:hAnsi="Times New Roman" w:cs="Times New Roman"/>
          <w:i/>
          <w:sz w:val="28"/>
          <w:szCs w:val="28"/>
        </w:rPr>
      </w:pPr>
      <w:r w:rsidRPr="005B5496">
        <w:rPr>
          <w:rFonts w:ascii="Times New Roman" w:hAnsi="Times New Roman" w:cs="Times New Roman"/>
          <w:i/>
          <w:sz w:val="28"/>
          <w:szCs w:val="28"/>
          <w:highlight w:val="lightGray"/>
        </w:rPr>
        <w:t>Lietuvos delegacijos RK ir ETVRVK</w:t>
      </w:r>
    </w:p>
    <w:p w:rsidR="009C6BF8" w:rsidRDefault="00070E86"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 xml:space="preserve">Lietuvos savivaldos atstovai ypač aktyviai </w:t>
      </w:r>
      <w:r w:rsidR="00055294" w:rsidRPr="00CC6DC3">
        <w:rPr>
          <w:rFonts w:ascii="Times New Roman" w:hAnsi="Times New Roman" w:cs="Times New Roman"/>
          <w:sz w:val="28"/>
          <w:szCs w:val="28"/>
        </w:rPr>
        <w:t xml:space="preserve">dirbo </w:t>
      </w:r>
      <w:r w:rsidRPr="00CC6DC3">
        <w:rPr>
          <w:rFonts w:ascii="Times New Roman" w:hAnsi="Times New Roman" w:cs="Times New Roman"/>
          <w:sz w:val="28"/>
          <w:szCs w:val="28"/>
        </w:rPr>
        <w:t>atstovaudami savivaldybių interesams europinėse institucijose: Europos Tarybos vie</w:t>
      </w:r>
      <w:r w:rsidR="00055294" w:rsidRPr="00CC6DC3">
        <w:rPr>
          <w:rFonts w:ascii="Times New Roman" w:hAnsi="Times New Roman" w:cs="Times New Roman"/>
          <w:sz w:val="28"/>
          <w:szCs w:val="28"/>
        </w:rPr>
        <w:t>tos ir regionų valdžių kongrese</w:t>
      </w:r>
      <w:r w:rsidRPr="00CC6DC3">
        <w:rPr>
          <w:rFonts w:ascii="Times New Roman" w:hAnsi="Times New Roman" w:cs="Times New Roman"/>
          <w:sz w:val="28"/>
          <w:szCs w:val="28"/>
        </w:rPr>
        <w:t xml:space="preserve"> bei Regionų Komitete. </w:t>
      </w:r>
      <w:r w:rsidR="00555D80" w:rsidRPr="00555D80">
        <w:rPr>
          <w:rFonts w:ascii="Times New Roman" w:hAnsi="Times New Roman" w:cs="Times New Roman"/>
          <w:sz w:val="28"/>
          <w:szCs w:val="28"/>
        </w:rPr>
        <w:t>Apie tai plačiau papasakos mūsų delegacijų šiose institucijose vadovai.</w:t>
      </w:r>
    </w:p>
    <w:p w:rsidR="005B5496" w:rsidRPr="005B5496" w:rsidRDefault="005B5496" w:rsidP="007E5C8F">
      <w:pPr>
        <w:ind w:right="566"/>
        <w:jc w:val="both"/>
        <w:rPr>
          <w:rFonts w:ascii="Times New Roman" w:hAnsi="Times New Roman" w:cs="Times New Roman"/>
          <w:i/>
          <w:sz w:val="28"/>
          <w:szCs w:val="28"/>
        </w:rPr>
      </w:pPr>
      <w:r w:rsidRPr="00625316">
        <w:rPr>
          <w:rFonts w:ascii="Times New Roman" w:hAnsi="Times New Roman" w:cs="Times New Roman"/>
          <w:i/>
          <w:sz w:val="28"/>
          <w:szCs w:val="28"/>
          <w:highlight w:val="lightGray"/>
        </w:rPr>
        <w:t>Dvišaliai forumai</w:t>
      </w:r>
    </w:p>
    <w:p w:rsidR="009C6BF8" w:rsidRDefault="00D0779C" w:rsidP="007E5C8F">
      <w:pPr>
        <w:ind w:right="566"/>
        <w:jc w:val="both"/>
        <w:rPr>
          <w:rFonts w:ascii="Times New Roman" w:hAnsi="Times New Roman" w:cs="Times New Roman"/>
          <w:sz w:val="28"/>
          <w:szCs w:val="28"/>
        </w:rPr>
      </w:pPr>
      <w:r>
        <w:rPr>
          <w:rFonts w:ascii="Times New Roman" w:hAnsi="Times New Roman" w:cs="Times New Roman"/>
          <w:sz w:val="28"/>
          <w:szCs w:val="28"/>
        </w:rPr>
        <w:lastRenderedPageBreak/>
        <w:t>Pastaraisiais ketveriais metais</w:t>
      </w:r>
      <w:r w:rsidR="009C6BF8">
        <w:rPr>
          <w:rFonts w:ascii="Times New Roman" w:hAnsi="Times New Roman" w:cs="Times New Roman"/>
          <w:sz w:val="28"/>
          <w:szCs w:val="28"/>
        </w:rPr>
        <w:t xml:space="preserve"> surengėme</w:t>
      </w:r>
      <w:r w:rsidR="00070E86" w:rsidRPr="00CC6DC3">
        <w:rPr>
          <w:rFonts w:ascii="Times New Roman" w:hAnsi="Times New Roman" w:cs="Times New Roman"/>
          <w:sz w:val="28"/>
          <w:szCs w:val="28"/>
        </w:rPr>
        <w:t xml:space="preserve"> nemažai dvišal</w:t>
      </w:r>
      <w:r w:rsidR="009C6BF8">
        <w:rPr>
          <w:rFonts w:ascii="Times New Roman" w:hAnsi="Times New Roman" w:cs="Times New Roman"/>
          <w:sz w:val="28"/>
          <w:szCs w:val="28"/>
        </w:rPr>
        <w:t>ių susitikimų, forumų, dalyvavome</w:t>
      </w:r>
      <w:r w:rsidR="00070E86" w:rsidRPr="00CC6DC3">
        <w:rPr>
          <w:rFonts w:ascii="Times New Roman" w:hAnsi="Times New Roman" w:cs="Times New Roman"/>
          <w:sz w:val="28"/>
          <w:szCs w:val="28"/>
        </w:rPr>
        <w:t xml:space="preserve"> vystomojo bendr</w:t>
      </w:r>
      <w:r w:rsidR="009C6BF8">
        <w:rPr>
          <w:rFonts w:ascii="Times New Roman" w:hAnsi="Times New Roman" w:cs="Times New Roman"/>
          <w:sz w:val="28"/>
          <w:szCs w:val="28"/>
        </w:rPr>
        <w:t>adarbiavimo projektuose, kuriuose</w:t>
      </w:r>
      <w:r w:rsidR="00070E86" w:rsidRPr="00CC6DC3">
        <w:rPr>
          <w:rFonts w:ascii="Times New Roman" w:hAnsi="Times New Roman" w:cs="Times New Roman"/>
          <w:sz w:val="28"/>
          <w:szCs w:val="28"/>
        </w:rPr>
        <w:t xml:space="preserve"> Lietuvos savivaldybių atstovai savo patirtimi dalijosi su Gruzijos, Ukrainos, Moldovos kolegomis, surengti keturi savivaldybių specialistų mokomieji vizitai į Briuselį</w:t>
      </w:r>
      <w:r w:rsidR="00692F51" w:rsidRPr="00CC6DC3">
        <w:rPr>
          <w:rFonts w:ascii="Times New Roman" w:hAnsi="Times New Roman" w:cs="Times New Roman"/>
          <w:sz w:val="28"/>
          <w:szCs w:val="28"/>
        </w:rPr>
        <w:t xml:space="preserve">. </w:t>
      </w:r>
    </w:p>
    <w:p w:rsidR="00070E86" w:rsidRPr="00CC6DC3" w:rsidRDefault="00692F51" w:rsidP="007E5C8F">
      <w:pPr>
        <w:ind w:right="566"/>
        <w:jc w:val="both"/>
        <w:rPr>
          <w:rFonts w:ascii="Times New Roman" w:hAnsi="Times New Roman" w:cs="Times New Roman"/>
          <w:sz w:val="28"/>
          <w:szCs w:val="28"/>
        </w:rPr>
      </w:pPr>
      <w:r w:rsidRPr="00CC6DC3">
        <w:rPr>
          <w:rFonts w:ascii="Times New Roman" w:hAnsi="Times New Roman" w:cs="Times New Roman"/>
          <w:sz w:val="28"/>
          <w:szCs w:val="28"/>
        </w:rPr>
        <w:t>Užmezgėme bendradarbiavimo ryšius</w:t>
      </w:r>
      <w:r w:rsidR="00070E86" w:rsidRPr="00CC6DC3">
        <w:rPr>
          <w:rFonts w:ascii="Times New Roman" w:hAnsi="Times New Roman" w:cs="Times New Roman"/>
          <w:sz w:val="28"/>
          <w:szCs w:val="28"/>
        </w:rPr>
        <w:t xml:space="preserve"> su kolegomis Kinijoje</w:t>
      </w:r>
      <w:r w:rsidR="009359F9" w:rsidRPr="00CC6DC3">
        <w:rPr>
          <w:rFonts w:ascii="Times New Roman" w:hAnsi="Times New Roman" w:cs="Times New Roman"/>
          <w:sz w:val="28"/>
          <w:szCs w:val="28"/>
        </w:rPr>
        <w:t>. Norėčiau pabrėžti,</w:t>
      </w:r>
      <w:r w:rsidR="00070E86" w:rsidRPr="00CC6DC3">
        <w:rPr>
          <w:rFonts w:ascii="Times New Roman" w:hAnsi="Times New Roman" w:cs="Times New Roman"/>
          <w:sz w:val="28"/>
          <w:szCs w:val="28"/>
        </w:rPr>
        <w:t xml:space="preserve"> kad Lietuva viena pirmųjų Europoje perkėlė bendradarbiavimą iš atskirų savivaldybių į savivaldos asociacijų lygmenį</w:t>
      </w:r>
      <w:r w:rsidR="00445DAE">
        <w:rPr>
          <w:rFonts w:ascii="Times New Roman" w:hAnsi="Times New Roman" w:cs="Times New Roman"/>
          <w:sz w:val="28"/>
          <w:szCs w:val="28"/>
        </w:rPr>
        <w:t xml:space="preserve"> </w:t>
      </w:r>
      <w:r w:rsidR="00070E86" w:rsidRPr="00CC6DC3">
        <w:rPr>
          <w:rFonts w:ascii="Times New Roman" w:hAnsi="Times New Roman" w:cs="Times New Roman"/>
          <w:sz w:val="28"/>
          <w:szCs w:val="28"/>
        </w:rPr>
        <w:t xml:space="preserve">- toks požiūris buvo </w:t>
      </w:r>
      <w:r w:rsidR="00445DAE">
        <w:rPr>
          <w:rFonts w:ascii="Times New Roman" w:hAnsi="Times New Roman" w:cs="Times New Roman"/>
          <w:sz w:val="28"/>
          <w:szCs w:val="28"/>
        </w:rPr>
        <w:t>pasveikintas Europos Sąjungos</w:t>
      </w:r>
      <w:r w:rsidR="009C6BF8">
        <w:rPr>
          <w:rFonts w:ascii="Times New Roman" w:hAnsi="Times New Roman" w:cs="Times New Roman"/>
          <w:sz w:val="28"/>
          <w:szCs w:val="28"/>
        </w:rPr>
        <w:t xml:space="preserve"> institucijose, kur</w:t>
      </w:r>
      <w:r w:rsidR="00070E86" w:rsidRPr="00CC6DC3">
        <w:rPr>
          <w:rFonts w:ascii="Times New Roman" w:hAnsi="Times New Roman" w:cs="Times New Roman"/>
          <w:sz w:val="28"/>
          <w:szCs w:val="28"/>
        </w:rPr>
        <w:t xml:space="preserve"> tapome pavyzdžiu kitų šalių asociacijoms.</w:t>
      </w:r>
    </w:p>
    <w:p w:rsidR="000C0A42" w:rsidRPr="00F644A2" w:rsidRDefault="000C0A42" w:rsidP="007E5C8F">
      <w:pPr>
        <w:ind w:right="566"/>
        <w:jc w:val="both"/>
        <w:rPr>
          <w:rFonts w:ascii="Times New Roman" w:hAnsi="Times New Roman" w:cs="Times New Roman"/>
          <w:b/>
          <w:sz w:val="28"/>
          <w:szCs w:val="28"/>
        </w:rPr>
      </w:pPr>
    </w:p>
    <w:p w:rsidR="005D5757" w:rsidRDefault="005D5757" w:rsidP="007E5C8F">
      <w:pPr>
        <w:tabs>
          <w:tab w:val="left" w:pos="851"/>
          <w:tab w:val="left" w:pos="993"/>
        </w:tabs>
        <w:ind w:right="566"/>
        <w:jc w:val="both"/>
        <w:rPr>
          <w:rFonts w:ascii="Times New Roman" w:hAnsi="Times New Roman" w:cs="Times New Roman"/>
          <w:sz w:val="28"/>
          <w:szCs w:val="28"/>
        </w:rPr>
      </w:pPr>
      <w:r>
        <w:rPr>
          <w:rFonts w:ascii="Times New Roman" w:hAnsi="Times New Roman" w:cs="Times New Roman"/>
          <w:sz w:val="28"/>
          <w:szCs w:val="28"/>
        </w:rPr>
        <w:t xml:space="preserve">Norėčiau pristatyti jums ir dviejų asociacijos viešųjų įstaigų – savaitraščio „Savivaldybių žinios“ bei </w:t>
      </w:r>
      <w:r w:rsidRPr="005D5757">
        <w:rPr>
          <w:rFonts w:ascii="Times New Roman" w:hAnsi="Times New Roman" w:cs="Times New Roman"/>
          <w:sz w:val="28"/>
          <w:szCs w:val="28"/>
        </w:rPr>
        <w:t>Lietuvos savivaldybių asociacijos mokymo</w:t>
      </w:r>
      <w:r>
        <w:rPr>
          <w:rFonts w:ascii="Times New Roman" w:hAnsi="Times New Roman" w:cs="Times New Roman"/>
          <w:sz w:val="28"/>
          <w:szCs w:val="28"/>
        </w:rPr>
        <w:t xml:space="preserve"> ir konsultavimo centro – veiklą, tačiau </w:t>
      </w:r>
      <w:r w:rsidR="00D0779C">
        <w:rPr>
          <w:rFonts w:ascii="Times New Roman" w:hAnsi="Times New Roman" w:cs="Times New Roman"/>
          <w:sz w:val="28"/>
          <w:szCs w:val="28"/>
        </w:rPr>
        <w:t>taupant laiką i</w:t>
      </w:r>
      <w:r>
        <w:rPr>
          <w:rFonts w:ascii="Times New Roman" w:hAnsi="Times New Roman" w:cs="Times New Roman"/>
          <w:sz w:val="28"/>
          <w:szCs w:val="28"/>
        </w:rPr>
        <w:t xml:space="preserve">nformaciją apie šių įstaigų veiklą </w:t>
      </w:r>
      <w:r w:rsidR="00CF4181">
        <w:rPr>
          <w:rFonts w:ascii="Times New Roman" w:hAnsi="Times New Roman" w:cs="Times New Roman"/>
          <w:sz w:val="28"/>
          <w:szCs w:val="28"/>
        </w:rPr>
        <w:t>pateikiama “Savi</w:t>
      </w:r>
      <w:r w:rsidR="003C1115">
        <w:rPr>
          <w:rFonts w:ascii="Times New Roman" w:hAnsi="Times New Roman" w:cs="Times New Roman"/>
          <w:sz w:val="28"/>
          <w:szCs w:val="28"/>
        </w:rPr>
        <w:t>v</w:t>
      </w:r>
      <w:r w:rsidR="00CF4181">
        <w:rPr>
          <w:rFonts w:ascii="Times New Roman" w:hAnsi="Times New Roman" w:cs="Times New Roman"/>
          <w:sz w:val="28"/>
          <w:szCs w:val="28"/>
        </w:rPr>
        <w:t>aldybių žinių“ numeryje</w:t>
      </w:r>
      <w:r>
        <w:rPr>
          <w:rFonts w:ascii="Times New Roman" w:hAnsi="Times New Roman" w:cs="Times New Roman"/>
          <w:sz w:val="28"/>
          <w:szCs w:val="28"/>
        </w:rPr>
        <w:t xml:space="preserve">. </w:t>
      </w:r>
    </w:p>
    <w:p w:rsidR="00445DAE" w:rsidRDefault="00824792" w:rsidP="007E5C8F">
      <w:pPr>
        <w:pStyle w:val="prastasiniatinklio"/>
        <w:ind w:right="566"/>
        <w:jc w:val="both"/>
        <w:rPr>
          <w:sz w:val="28"/>
          <w:szCs w:val="28"/>
        </w:rPr>
      </w:pPr>
      <w:r>
        <w:rPr>
          <w:sz w:val="28"/>
          <w:szCs w:val="28"/>
        </w:rPr>
        <w:t>Apžvelgęs pagrindinius asociacijos pasiektus tikslus per pastaruosius ketverius metus</w:t>
      </w:r>
      <w:r w:rsidR="00FC27B0" w:rsidRPr="00CC6DC3">
        <w:rPr>
          <w:sz w:val="28"/>
          <w:szCs w:val="28"/>
        </w:rPr>
        <w:t xml:space="preserve"> noriu </w:t>
      </w:r>
      <w:r>
        <w:rPr>
          <w:sz w:val="28"/>
          <w:szCs w:val="28"/>
        </w:rPr>
        <w:t>nuoširdžiai padėkoti tiems, be kurių to padaryti būtų buvę neįmanomą. Dėkoju a</w:t>
      </w:r>
      <w:r w:rsidR="00FC27B0" w:rsidRPr="00CC6DC3">
        <w:rPr>
          <w:sz w:val="28"/>
          <w:szCs w:val="28"/>
        </w:rPr>
        <w:t>sociacijos komitetų nariams – merams bei savivaldybių specialistams. Jūsų žinios ir darbas labai svarbus rengiant bendrą savivaldybių poziciją, kurią vėliau pristatome ir giname ministerijose, Vyriausybėje bei Seime.</w:t>
      </w:r>
      <w:r>
        <w:rPr>
          <w:sz w:val="28"/>
          <w:szCs w:val="28"/>
        </w:rPr>
        <w:t xml:space="preserve"> </w:t>
      </w:r>
    </w:p>
    <w:p w:rsidR="00FC27B0" w:rsidRDefault="00824792" w:rsidP="007E5C8F">
      <w:pPr>
        <w:pStyle w:val="prastasiniatinklio"/>
        <w:ind w:right="566"/>
        <w:jc w:val="both"/>
        <w:rPr>
          <w:sz w:val="28"/>
          <w:szCs w:val="28"/>
        </w:rPr>
      </w:pPr>
      <w:r>
        <w:rPr>
          <w:sz w:val="28"/>
          <w:szCs w:val="28"/>
        </w:rPr>
        <w:t>Dėkoju mūsų delegacijoms</w:t>
      </w:r>
      <w:r w:rsidR="00445DAE">
        <w:rPr>
          <w:sz w:val="28"/>
          <w:szCs w:val="28"/>
        </w:rPr>
        <w:t xml:space="preserve"> Europos Sąjungos institucijose – jūsų dėka mūsų balsas vis labiau</w:t>
      </w:r>
      <w:r>
        <w:rPr>
          <w:sz w:val="28"/>
          <w:szCs w:val="28"/>
        </w:rPr>
        <w:t xml:space="preserve"> girdimas europinėje erdvėje. Dėkoju ir asociacijo</w:t>
      </w:r>
      <w:r w:rsidR="00445DAE">
        <w:rPr>
          <w:sz w:val="28"/>
          <w:szCs w:val="28"/>
        </w:rPr>
        <w:t>s administracijai už jų profesionalų</w:t>
      </w:r>
      <w:r>
        <w:rPr>
          <w:sz w:val="28"/>
          <w:szCs w:val="28"/>
        </w:rPr>
        <w:t xml:space="preserve"> darbą kasdien </w:t>
      </w:r>
      <w:r w:rsidR="00445DAE">
        <w:rPr>
          <w:sz w:val="28"/>
          <w:szCs w:val="28"/>
        </w:rPr>
        <w:t xml:space="preserve">derinant </w:t>
      </w:r>
      <w:r w:rsidR="00D0779C">
        <w:rPr>
          <w:sz w:val="28"/>
          <w:szCs w:val="28"/>
        </w:rPr>
        <w:t>savivaldybių</w:t>
      </w:r>
      <w:r w:rsidR="00445DAE">
        <w:rPr>
          <w:sz w:val="28"/>
          <w:szCs w:val="28"/>
        </w:rPr>
        <w:t xml:space="preserve"> pozicijas bei joms </w:t>
      </w:r>
      <w:r>
        <w:rPr>
          <w:sz w:val="28"/>
          <w:szCs w:val="28"/>
        </w:rPr>
        <w:t>ats</w:t>
      </w:r>
      <w:r w:rsidR="00445DAE">
        <w:rPr>
          <w:sz w:val="28"/>
          <w:szCs w:val="28"/>
        </w:rPr>
        <w:t>tovaujant</w:t>
      </w:r>
      <w:r>
        <w:rPr>
          <w:sz w:val="28"/>
          <w:szCs w:val="28"/>
        </w:rPr>
        <w:t>.</w:t>
      </w:r>
    </w:p>
    <w:p w:rsidR="00824792" w:rsidRPr="00CC6DC3" w:rsidRDefault="00824792" w:rsidP="007E5C8F">
      <w:pPr>
        <w:pStyle w:val="prastasiniatinklio"/>
        <w:ind w:right="566"/>
        <w:jc w:val="both"/>
        <w:rPr>
          <w:sz w:val="28"/>
          <w:szCs w:val="28"/>
        </w:rPr>
      </w:pPr>
      <w:r>
        <w:rPr>
          <w:sz w:val="28"/>
          <w:szCs w:val="28"/>
        </w:rPr>
        <w:t xml:space="preserve">Linkiu šiandien visiems gero ir produktyvaus darbo. O svarbiausia – kokius sprendimus bepriimtume - visuomet turėkime galvoje į šias atsakingas </w:t>
      </w:r>
      <w:r w:rsidR="00445DAE">
        <w:rPr>
          <w:sz w:val="28"/>
          <w:szCs w:val="28"/>
        </w:rPr>
        <w:t>pareigas mus i</w:t>
      </w:r>
      <w:r>
        <w:rPr>
          <w:sz w:val="28"/>
          <w:szCs w:val="28"/>
        </w:rPr>
        <w:t xml:space="preserve">šrinkusius </w:t>
      </w:r>
      <w:r w:rsidR="00445DAE">
        <w:rPr>
          <w:sz w:val="28"/>
          <w:szCs w:val="28"/>
        </w:rPr>
        <w:t xml:space="preserve">Lietuvos </w:t>
      </w:r>
      <w:r>
        <w:rPr>
          <w:sz w:val="28"/>
          <w:szCs w:val="28"/>
        </w:rPr>
        <w:t>žmones, kurių valia mes čia esame</w:t>
      </w:r>
      <w:r w:rsidR="00D0779C" w:rsidRPr="00D0779C">
        <w:rPr>
          <w:sz w:val="28"/>
          <w:szCs w:val="28"/>
        </w:rPr>
        <w:t xml:space="preserve"> </w:t>
      </w:r>
      <w:r w:rsidR="00D0779C">
        <w:rPr>
          <w:sz w:val="28"/>
          <w:szCs w:val="28"/>
        </w:rPr>
        <w:t>ir vardan kurių dirbame</w:t>
      </w:r>
      <w:r>
        <w:rPr>
          <w:sz w:val="28"/>
          <w:szCs w:val="28"/>
        </w:rPr>
        <w:t xml:space="preserve">. </w:t>
      </w:r>
    </w:p>
    <w:p w:rsidR="00FC27B0" w:rsidRPr="00CC6DC3" w:rsidRDefault="00FC27B0" w:rsidP="007E5C8F">
      <w:pPr>
        <w:ind w:right="566"/>
        <w:jc w:val="both"/>
        <w:rPr>
          <w:rFonts w:ascii="Times New Roman" w:hAnsi="Times New Roman" w:cs="Times New Roman"/>
          <w:sz w:val="28"/>
          <w:szCs w:val="28"/>
        </w:rPr>
      </w:pPr>
    </w:p>
    <w:p w:rsidR="009359F9" w:rsidRPr="00CC6DC3" w:rsidRDefault="009359F9" w:rsidP="007E5C8F">
      <w:pPr>
        <w:ind w:right="566"/>
        <w:jc w:val="both"/>
        <w:rPr>
          <w:rFonts w:ascii="Times New Roman" w:hAnsi="Times New Roman" w:cs="Times New Roman"/>
          <w:sz w:val="28"/>
          <w:szCs w:val="28"/>
        </w:rPr>
      </w:pPr>
    </w:p>
    <w:p w:rsidR="002716C0" w:rsidRPr="00CC6DC3" w:rsidRDefault="002716C0" w:rsidP="007E5C8F">
      <w:pPr>
        <w:ind w:right="566"/>
        <w:jc w:val="both"/>
        <w:rPr>
          <w:rFonts w:ascii="Times New Roman" w:hAnsi="Times New Roman" w:cs="Times New Roman"/>
          <w:sz w:val="28"/>
          <w:szCs w:val="28"/>
        </w:rPr>
      </w:pPr>
    </w:p>
    <w:p w:rsidR="002716C0" w:rsidRPr="00CC6DC3" w:rsidRDefault="002716C0" w:rsidP="007E5C8F">
      <w:pPr>
        <w:ind w:right="566"/>
        <w:jc w:val="both"/>
        <w:rPr>
          <w:rFonts w:ascii="Times New Roman" w:hAnsi="Times New Roman" w:cs="Times New Roman"/>
          <w:i/>
          <w:sz w:val="28"/>
          <w:szCs w:val="28"/>
        </w:rPr>
      </w:pPr>
    </w:p>
    <w:p w:rsidR="00344C96" w:rsidRPr="00CC6DC3" w:rsidRDefault="00344C96" w:rsidP="007E5C8F">
      <w:pPr>
        <w:ind w:right="566"/>
        <w:jc w:val="both"/>
        <w:rPr>
          <w:rFonts w:ascii="Times New Roman" w:hAnsi="Times New Roman" w:cs="Times New Roman"/>
          <w:sz w:val="28"/>
          <w:szCs w:val="28"/>
        </w:rPr>
      </w:pPr>
    </w:p>
    <w:p w:rsidR="002C2CD6" w:rsidRPr="00CC6DC3" w:rsidRDefault="002C2CD6" w:rsidP="007E5C8F">
      <w:pPr>
        <w:ind w:right="566"/>
        <w:jc w:val="both"/>
        <w:rPr>
          <w:rFonts w:ascii="Times New Roman" w:hAnsi="Times New Roman" w:cs="Times New Roman"/>
          <w:sz w:val="28"/>
          <w:szCs w:val="28"/>
        </w:rPr>
      </w:pPr>
    </w:p>
    <w:sectPr w:rsidR="002C2CD6" w:rsidRPr="00CC6DC3">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05" w:rsidRDefault="00181305" w:rsidP="00E76944">
      <w:pPr>
        <w:spacing w:after="0" w:line="240" w:lineRule="auto"/>
      </w:pPr>
      <w:r>
        <w:separator/>
      </w:r>
    </w:p>
  </w:endnote>
  <w:endnote w:type="continuationSeparator" w:id="0">
    <w:p w:rsidR="00181305" w:rsidRDefault="00181305" w:rsidP="00E7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572466"/>
      <w:docPartObj>
        <w:docPartGallery w:val="Page Numbers (Bottom of Page)"/>
        <w:docPartUnique/>
      </w:docPartObj>
    </w:sdtPr>
    <w:sdtEndPr/>
    <w:sdtContent>
      <w:p w:rsidR="008B154F" w:rsidRDefault="008B154F">
        <w:pPr>
          <w:pStyle w:val="Porat"/>
          <w:jc w:val="center"/>
        </w:pPr>
        <w:r>
          <w:fldChar w:fldCharType="begin"/>
        </w:r>
        <w:r>
          <w:instrText>PAGE   \* MERGEFORMAT</w:instrText>
        </w:r>
        <w:r>
          <w:fldChar w:fldCharType="separate"/>
        </w:r>
        <w:r w:rsidR="00F3721F">
          <w:rPr>
            <w:noProof/>
          </w:rPr>
          <w:t>1</w:t>
        </w:r>
        <w:r>
          <w:fldChar w:fldCharType="end"/>
        </w:r>
      </w:p>
    </w:sdtContent>
  </w:sdt>
  <w:p w:rsidR="008B154F" w:rsidRDefault="008B15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05" w:rsidRDefault="00181305" w:rsidP="00E76944">
      <w:pPr>
        <w:spacing w:after="0" w:line="240" w:lineRule="auto"/>
      </w:pPr>
      <w:r>
        <w:separator/>
      </w:r>
    </w:p>
  </w:footnote>
  <w:footnote w:type="continuationSeparator" w:id="0">
    <w:p w:rsidR="00181305" w:rsidRDefault="00181305" w:rsidP="00E76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00"/>
    <w:rsid w:val="00055294"/>
    <w:rsid w:val="00070E86"/>
    <w:rsid w:val="00082DC5"/>
    <w:rsid w:val="00083AB9"/>
    <w:rsid w:val="00090533"/>
    <w:rsid w:val="000A2312"/>
    <w:rsid w:val="000C0A42"/>
    <w:rsid w:val="000E1021"/>
    <w:rsid w:val="000F2DBF"/>
    <w:rsid w:val="00113A62"/>
    <w:rsid w:val="001147A8"/>
    <w:rsid w:val="00122CD1"/>
    <w:rsid w:val="001653D1"/>
    <w:rsid w:val="00174F05"/>
    <w:rsid w:val="00180A34"/>
    <w:rsid w:val="00181305"/>
    <w:rsid w:val="001D51E6"/>
    <w:rsid w:val="001E39CB"/>
    <w:rsid w:val="001E4C88"/>
    <w:rsid w:val="0020193E"/>
    <w:rsid w:val="00201A45"/>
    <w:rsid w:val="0021779D"/>
    <w:rsid w:val="00223E93"/>
    <w:rsid w:val="00235321"/>
    <w:rsid w:val="002716C0"/>
    <w:rsid w:val="00281B50"/>
    <w:rsid w:val="002C2CD6"/>
    <w:rsid w:val="002D7D9D"/>
    <w:rsid w:val="0031700B"/>
    <w:rsid w:val="00343A92"/>
    <w:rsid w:val="00344C96"/>
    <w:rsid w:val="00344D27"/>
    <w:rsid w:val="003848D7"/>
    <w:rsid w:val="003A6C7E"/>
    <w:rsid w:val="003C1115"/>
    <w:rsid w:val="003C3FE9"/>
    <w:rsid w:val="00445DAE"/>
    <w:rsid w:val="004C1E53"/>
    <w:rsid w:val="00505BCD"/>
    <w:rsid w:val="00515DC8"/>
    <w:rsid w:val="00531611"/>
    <w:rsid w:val="00537CFD"/>
    <w:rsid w:val="00555D80"/>
    <w:rsid w:val="00594E79"/>
    <w:rsid w:val="005A4D55"/>
    <w:rsid w:val="005B5496"/>
    <w:rsid w:val="005D5757"/>
    <w:rsid w:val="005F2C08"/>
    <w:rsid w:val="005F5EC3"/>
    <w:rsid w:val="006140E0"/>
    <w:rsid w:val="00624808"/>
    <w:rsid w:val="00625316"/>
    <w:rsid w:val="00634FBB"/>
    <w:rsid w:val="00664C92"/>
    <w:rsid w:val="00692F51"/>
    <w:rsid w:val="00697EE1"/>
    <w:rsid w:val="006C499C"/>
    <w:rsid w:val="006F64FD"/>
    <w:rsid w:val="00702546"/>
    <w:rsid w:val="00706B18"/>
    <w:rsid w:val="00715033"/>
    <w:rsid w:val="007233ED"/>
    <w:rsid w:val="00724161"/>
    <w:rsid w:val="007A096A"/>
    <w:rsid w:val="007E5C8F"/>
    <w:rsid w:val="007F60BD"/>
    <w:rsid w:val="00824792"/>
    <w:rsid w:val="00847758"/>
    <w:rsid w:val="00875BC3"/>
    <w:rsid w:val="008B154F"/>
    <w:rsid w:val="009133AF"/>
    <w:rsid w:val="009274D8"/>
    <w:rsid w:val="009359F9"/>
    <w:rsid w:val="00935FED"/>
    <w:rsid w:val="009C46AF"/>
    <w:rsid w:val="009C6BF8"/>
    <w:rsid w:val="009C7A9F"/>
    <w:rsid w:val="009F513A"/>
    <w:rsid w:val="00A44695"/>
    <w:rsid w:val="00A64573"/>
    <w:rsid w:val="00AB3FB6"/>
    <w:rsid w:val="00AC2855"/>
    <w:rsid w:val="00AC547E"/>
    <w:rsid w:val="00B00B4B"/>
    <w:rsid w:val="00B43D64"/>
    <w:rsid w:val="00B62878"/>
    <w:rsid w:val="00B97348"/>
    <w:rsid w:val="00BA57F5"/>
    <w:rsid w:val="00BA6AC6"/>
    <w:rsid w:val="00BC3C3F"/>
    <w:rsid w:val="00BC6500"/>
    <w:rsid w:val="00BC6A8A"/>
    <w:rsid w:val="00BD033E"/>
    <w:rsid w:val="00C25FCE"/>
    <w:rsid w:val="00CA4182"/>
    <w:rsid w:val="00CA5174"/>
    <w:rsid w:val="00CC62A3"/>
    <w:rsid w:val="00CC6DC3"/>
    <w:rsid w:val="00CF4181"/>
    <w:rsid w:val="00D0779C"/>
    <w:rsid w:val="00D15E02"/>
    <w:rsid w:val="00D24A53"/>
    <w:rsid w:val="00D523A9"/>
    <w:rsid w:val="00D538C0"/>
    <w:rsid w:val="00D67DC8"/>
    <w:rsid w:val="00D77135"/>
    <w:rsid w:val="00DC16FE"/>
    <w:rsid w:val="00E3024E"/>
    <w:rsid w:val="00E352E5"/>
    <w:rsid w:val="00E35FFA"/>
    <w:rsid w:val="00E70D6F"/>
    <w:rsid w:val="00E76944"/>
    <w:rsid w:val="00EA0CEA"/>
    <w:rsid w:val="00EB3462"/>
    <w:rsid w:val="00F02DF7"/>
    <w:rsid w:val="00F3721F"/>
    <w:rsid w:val="00F644A2"/>
    <w:rsid w:val="00F75951"/>
    <w:rsid w:val="00FA7637"/>
    <w:rsid w:val="00FB1EB3"/>
    <w:rsid w:val="00FC27B0"/>
    <w:rsid w:val="00FF6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15613-6B12-4D15-BD61-CD4D77C8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next w:val="prastasiniatinklio"/>
    <w:uiPriority w:val="99"/>
    <w:unhideWhenUsed/>
    <w:rsid w:val="002716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716C0"/>
    <w:pPr>
      <w:spacing w:after="200" w:line="276" w:lineRule="auto"/>
      <w:ind w:left="720"/>
      <w:contextualSpacing/>
    </w:pPr>
    <w:rPr>
      <w:rFonts w:ascii="Calibri" w:eastAsia="Calibri" w:hAnsi="Calibri" w:cs="Times New Roman"/>
    </w:rPr>
  </w:style>
  <w:style w:type="paragraph" w:styleId="prastasiniatinklio">
    <w:name w:val="Normal (Web)"/>
    <w:basedOn w:val="prastasis"/>
    <w:uiPriority w:val="99"/>
    <w:unhideWhenUsed/>
    <w:rsid w:val="002716C0"/>
    <w:rPr>
      <w:rFonts w:ascii="Times New Roman" w:hAnsi="Times New Roman" w:cs="Times New Roman"/>
      <w:sz w:val="24"/>
      <w:szCs w:val="24"/>
    </w:rPr>
  </w:style>
  <w:style w:type="paragraph" w:customStyle="1" w:styleId="Default">
    <w:name w:val="Default"/>
    <w:rsid w:val="00E70D6F"/>
    <w:pPr>
      <w:autoSpaceDE w:val="0"/>
      <w:autoSpaceDN w:val="0"/>
      <w:adjustRightInd w:val="0"/>
      <w:spacing w:after="0" w:line="240" w:lineRule="auto"/>
    </w:pPr>
    <w:rPr>
      <w:rFonts w:ascii="Wingdings 3" w:eastAsia="Calibri" w:hAnsi="Wingdings 3" w:cs="Wingdings 3"/>
      <w:color w:val="000000"/>
      <w:sz w:val="24"/>
      <w:szCs w:val="24"/>
    </w:rPr>
  </w:style>
  <w:style w:type="paragraph" w:styleId="Debesliotekstas">
    <w:name w:val="Balloon Text"/>
    <w:basedOn w:val="prastasis"/>
    <w:link w:val="DebesliotekstasDiagrama"/>
    <w:uiPriority w:val="99"/>
    <w:semiHidden/>
    <w:unhideWhenUsed/>
    <w:rsid w:val="009359F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59F9"/>
    <w:rPr>
      <w:rFonts w:ascii="Segoe UI" w:hAnsi="Segoe UI" w:cs="Segoe UI"/>
      <w:sz w:val="18"/>
      <w:szCs w:val="18"/>
    </w:rPr>
  </w:style>
  <w:style w:type="paragraph" w:styleId="Antrats">
    <w:name w:val="header"/>
    <w:basedOn w:val="prastasis"/>
    <w:link w:val="AntratsDiagrama"/>
    <w:uiPriority w:val="99"/>
    <w:unhideWhenUsed/>
    <w:rsid w:val="00E7694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76944"/>
  </w:style>
  <w:style w:type="paragraph" w:styleId="Porat">
    <w:name w:val="footer"/>
    <w:basedOn w:val="prastasis"/>
    <w:link w:val="PoratDiagrama"/>
    <w:uiPriority w:val="99"/>
    <w:unhideWhenUsed/>
    <w:rsid w:val="00E769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45DA-D4DF-414B-ADD6-BE550BAA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12175</Words>
  <Characters>6941</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Vilūnienė</dc:creator>
  <cp:keywords/>
  <dc:description/>
  <cp:lastModifiedBy>Indrė Vilūnienė</cp:lastModifiedBy>
  <cp:revision>3</cp:revision>
  <cp:lastPrinted>2015-05-21T12:03:00Z</cp:lastPrinted>
  <dcterms:created xsi:type="dcterms:W3CDTF">2015-09-10T07:09:00Z</dcterms:created>
  <dcterms:modified xsi:type="dcterms:W3CDTF">2015-09-10T07:12:00Z</dcterms:modified>
</cp:coreProperties>
</file>